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D8" w:rsidRDefault="005A75D8" w:rsidP="005A75D8">
      <w:pPr>
        <w:jc w:val="center"/>
        <w:rPr>
          <w:b/>
          <w:sz w:val="32"/>
          <w:szCs w:val="32"/>
        </w:rPr>
      </w:pPr>
      <w:r w:rsidRPr="005A75D8">
        <w:rPr>
          <w:b/>
          <w:sz w:val="32"/>
          <w:szCs w:val="32"/>
        </w:rPr>
        <w:t>FMS Query Reporting Tool</w:t>
      </w:r>
    </w:p>
    <w:p w:rsidR="00AB17B6" w:rsidRPr="00AB17B6" w:rsidRDefault="00AB17B6" w:rsidP="005A75D8">
      <w:pPr>
        <w:jc w:val="center"/>
        <w:rPr>
          <w:b/>
          <w:sz w:val="28"/>
          <w:szCs w:val="28"/>
        </w:rPr>
      </w:pPr>
      <w:r w:rsidRPr="00AB17B6">
        <w:rPr>
          <w:b/>
          <w:sz w:val="28"/>
          <w:szCs w:val="28"/>
        </w:rPr>
        <w:t>Web-Based</w:t>
      </w:r>
    </w:p>
    <w:p w:rsidR="005A75D8" w:rsidRDefault="005A75D8" w:rsidP="00EF6832">
      <w:pPr>
        <w:rPr>
          <w:sz w:val="23"/>
          <w:szCs w:val="23"/>
        </w:rPr>
      </w:pPr>
    </w:p>
    <w:p w:rsidR="00AB17B6" w:rsidRDefault="00AB17B6" w:rsidP="00EF6832">
      <w:pPr>
        <w:rPr>
          <w:sz w:val="23"/>
          <w:szCs w:val="23"/>
        </w:rPr>
      </w:pPr>
    </w:p>
    <w:p w:rsidR="005A75D8" w:rsidRDefault="005A75D8" w:rsidP="00EF6832">
      <w:pPr>
        <w:rPr>
          <w:sz w:val="23"/>
          <w:szCs w:val="23"/>
        </w:rPr>
      </w:pPr>
      <w:r>
        <w:rPr>
          <w:sz w:val="23"/>
          <w:szCs w:val="23"/>
        </w:rPr>
        <w:t xml:space="preserve">The FMS Query Reporting Tool gives you the “best of both worlds” combing what is available in the public folders AND what is available through on-line searches using the HP 3000.  This program was designed by folks at </w:t>
      </w:r>
      <w:smartTag w:uri="urn:schemas-microsoft-com:office:smarttags" w:element="place">
        <w:smartTag w:uri="urn:schemas-microsoft-com:office:smarttags" w:element="PlaceName">
          <w:r>
            <w:rPr>
              <w:sz w:val="23"/>
              <w:szCs w:val="23"/>
            </w:rPr>
            <w:t>Green River</w:t>
          </w:r>
        </w:smartTag>
        <w:r>
          <w:rPr>
            <w:sz w:val="23"/>
            <w:szCs w:val="23"/>
          </w:rPr>
          <w:t xml:space="preserve"> </w:t>
        </w:r>
        <w:smartTag w:uri="urn:schemas-microsoft-com:office:smarttags" w:element="PlaceType">
          <w:r>
            <w:rPr>
              <w:sz w:val="23"/>
              <w:szCs w:val="23"/>
            </w:rPr>
            <w:t>Community College</w:t>
          </w:r>
        </w:smartTag>
      </w:smartTag>
      <w:r>
        <w:rPr>
          <w:sz w:val="23"/>
          <w:szCs w:val="23"/>
        </w:rPr>
        <w:t>.  Thanks to the District’s Information Technology and Fiscal staff, the program has been tailored to the needs of the Seattle Community Colleges.</w:t>
      </w:r>
    </w:p>
    <w:p w:rsidR="005A75D8" w:rsidRDefault="005A75D8" w:rsidP="00EF6832">
      <w:pPr>
        <w:rPr>
          <w:sz w:val="23"/>
          <w:szCs w:val="23"/>
        </w:rPr>
      </w:pPr>
    </w:p>
    <w:p w:rsidR="005A75D8" w:rsidRDefault="005A75D8" w:rsidP="00EF6832">
      <w:pPr>
        <w:rPr>
          <w:sz w:val="23"/>
          <w:szCs w:val="23"/>
        </w:rPr>
      </w:pPr>
      <w:r>
        <w:rPr>
          <w:sz w:val="23"/>
          <w:szCs w:val="23"/>
        </w:rPr>
        <w:t>The program is web-based.  To access, you need to have your supervisor request access through your campus business office.  Your email (Outlook) log</w:t>
      </w:r>
      <w:r w:rsidR="00EA2E0A">
        <w:rPr>
          <w:sz w:val="23"/>
          <w:szCs w:val="23"/>
        </w:rPr>
        <w:t>-i</w:t>
      </w:r>
      <w:r>
        <w:rPr>
          <w:sz w:val="23"/>
          <w:szCs w:val="23"/>
        </w:rPr>
        <w:t>n ID (</w:t>
      </w:r>
      <w:r w:rsidRPr="005A75D8">
        <w:rPr>
          <w:b/>
          <w:sz w:val="23"/>
          <w:szCs w:val="23"/>
          <w:u w:val="single"/>
        </w:rPr>
        <w:t>not</w:t>
      </w:r>
      <w:r>
        <w:rPr>
          <w:sz w:val="23"/>
          <w:szCs w:val="23"/>
        </w:rPr>
        <w:t xml:space="preserve"> your password) is required to set up access.</w:t>
      </w:r>
    </w:p>
    <w:p w:rsidR="005A75D8" w:rsidRDefault="005A75D8" w:rsidP="00EF6832">
      <w:pPr>
        <w:rPr>
          <w:sz w:val="23"/>
          <w:szCs w:val="23"/>
        </w:rPr>
      </w:pPr>
    </w:p>
    <w:p w:rsidR="005A75D8" w:rsidRDefault="005A75D8" w:rsidP="00EF6832">
      <w:pPr>
        <w:rPr>
          <w:sz w:val="23"/>
          <w:szCs w:val="23"/>
        </w:rPr>
      </w:pPr>
      <w:r>
        <w:rPr>
          <w:sz w:val="23"/>
          <w:szCs w:val="23"/>
        </w:rPr>
        <w:t>Once log</w:t>
      </w:r>
      <w:r w:rsidR="00EA2E0A">
        <w:rPr>
          <w:sz w:val="23"/>
          <w:szCs w:val="23"/>
        </w:rPr>
        <w:t>-</w:t>
      </w:r>
      <w:r>
        <w:rPr>
          <w:sz w:val="23"/>
          <w:szCs w:val="23"/>
        </w:rPr>
        <w:t>in to FMS Query, on-line instructions are available.  Here are some step-by-step, easy-to-follow tips to navigating to get you started.</w:t>
      </w:r>
    </w:p>
    <w:p w:rsidR="007854F6" w:rsidRDefault="007854F6" w:rsidP="00EF6832">
      <w:pPr>
        <w:rPr>
          <w:sz w:val="23"/>
          <w:szCs w:val="23"/>
        </w:rPr>
      </w:pPr>
    </w:p>
    <w:p w:rsidR="007854F6" w:rsidRDefault="007854F6" w:rsidP="00EF6832">
      <w:pPr>
        <w:rPr>
          <w:sz w:val="23"/>
          <w:szCs w:val="23"/>
        </w:rPr>
      </w:pPr>
    </w:p>
    <w:p w:rsidR="007854F6" w:rsidRPr="007854F6" w:rsidRDefault="007854F6" w:rsidP="00EF6832">
      <w:pPr>
        <w:rPr>
          <w:b/>
          <w:sz w:val="28"/>
          <w:szCs w:val="28"/>
        </w:rPr>
      </w:pPr>
      <w:r w:rsidRPr="007854F6">
        <w:rPr>
          <w:b/>
          <w:sz w:val="28"/>
          <w:szCs w:val="28"/>
        </w:rPr>
        <w:t>Step One - Logging On:</w:t>
      </w:r>
    </w:p>
    <w:p w:rsidR="007854F6" w:rsidRDefault="007854F6" w:rsidP="00EF6832">
      <w:pPr>
        <w:rPr>
          <w:sz w:val="23"/>
          <w:szCs w:val="23"/>
        </w:rPr>
      </w:pPr>
    </w:p>
    <w:p w:rsidR="007854F6" w:rsidRDefault="007854F6" w:rsidP="00EF6832">
      <w:pPr>
        <w:rPr>
          <w:sz w:val="23"/>
          <w:szCs w:val="23"/>
        </w:rPr>
      </w:pPr>
      <w:r>
        <w:rPr>
          <w:sz w:val="23"/>
          <w:szCs w:val="23"/>
        </w:rPr>
        <w:t>You will need access to the Internet using any browser or start-up program.</w:t>
      </w:r>
    </w:p>
    <w:p w:rsidR="005A75D8" w:rsidRDefault="005A75D8" w:rsidP="00EF6832">
      <w:pPr>
        <w:rPr>
          <w:sz w:val="23"/>
          <w:szCs w:val="23"/>
        </w:rPr>
      </w:pPr>
    </w:p>
    <w:p w:rsidR="006C334F" w:rsidRDefault="007854F6" w:rsidP="00EF6832">
      <w:r>
        <w:rPr>
          <w:sz w:val="23"/>
          <w:szCs w:val="23"/>
        </w:rPr>
        <w:t>Go the following web site:</w:t>
      </w:r>
      <w:r w:rsidR="00431749">
        <w:rPr>
          <w:sz w:val="23"/>
          <w:szCs w:val="23"/>
        </w:rPr>
        <w:t xml:space="preserve">  </w:t>
      </w:r>
      <w:hyperlink r:id="rId8" w:history="1">
        <w:r w:rsidR="006C334F" w:rsidRPr="00155B98">
          <w:rPr>
            <w:rStyle w:val="Hyperlink"/>
          </w:rPr>
          <w:t>https://apps.seattlecolleges.edu/fmsquery/</w:t>
        </w:r>
      </w:hyperlink>
    </w:p>
    <w:p w:rsidR="00431749" w:rsidRDefault="00431749" w:rsidP="00EF6832">
      <w:pPr>
        <w:rPr>
          <w:sz w:val="23"/>
          <w:szCs w:val="23"/>
        </w:rPr>
      </w:pPr>
      <w:bookmarkStart w:id="0" w:name="_GoBack"/>
      <w:bookmarkEnd w:id="0"/>
    </w:p>
    <w:p w:rsidR="005A75D8" w:rsidRPr="007854F6" w:rsidRDefault="00693691" w:rsidP="00EF6832">
      <w:pPr>
        <w:rPr>
          <w:sz w:val="23"/>
          <w:szCs w:val="23"/>
        </w:rPr>
      </w:pPr>
      <w:r>
        <w:rPr>
          <w:sz w:val="23"/>
          <w:szCs w:val="23"/>
        </w:rPr>
        <w:t xml:space="preserve">Please note that you do </w:t>
      </w:r>
      <w:r w:rsidRPr="00693691">
        <w:rPr>
          <w:b/>
          <w:sz w:val="23"/>
          <w:szCs w:val="23"/>
        </w:rPr>
        <w:t>not</w:t>
      </w:r>
      <w:r>
        <w:rPr>
          <w:sz w:val="23"/>
          <w:szCs w:val="23"/>
        </w:rPr>
        <w:t xml:space="preserve"> use “www” in the web address.</w:t>
      </w:r>
    </w:p>
    <w:p w:rsidR="007854F6" w:rsidRDefault="007854F6" w:rsidP="00EF6832">
      <w:pPr>
        <w:rPr>
          <w:sz w:val="23"/>
          <w:szCs w:val="23"/>
        </w:rPr>
      </w:pPr>
    </w:p>
    <w:p w:rsidR="007854F6" w:rsidRDefault="007854F6" w:rsidP="00EF6832">
      <w:pPr>
        <w:rPr>
          <w:sz w:val="23"/>
          <w:szCs w:val="23"/>
        </w:rPr>
      </w:pPr>
      <w:r>
        <w:rPr>
          <w:sz w:val="23"/>
          <w:szCs w:val="23"/>
        </w:rPr>
        <w:t>You will be asked to log in with your email log</w:t>
      </w:r>
      <w:r w:rsidR="00EA2E0A">
        <w:rPr>
          <w:sz w:val="23"/>
          <w:szCs w:val="23"/>
        </w:rPr>
        <w:t>-</w:t>
      </w:r>
      <w:r>
        <w:rPr>
          <w:sz w:val="23"/>
          <w:szCs w:val="23"/>
        </w:rPr>
        <w:t>in and your email password.  After typing those in, click on “OK.”</w:t>
      </w:r>
    </w:p>
    <w:p w:rsidR="00431749" w:rsidRDefault="00431749" w:rsidP="00693691">
      <w:pPr>
        <w:rPr>
          <w:b/>
          <w:sz w:val="28"/>
          <w:szCs w:val="28"/>
        </w:rPr>
      </w:pPr>
    </w:p>
    <w:p w:rsidR="00693691" w:rsidRPr="00693691" w:rsidRDefault="00693691" w:rsidP="00693691">
      <w:pPr>
        <w:rPr>
          <w:b/>
          <w:sz w:val="28"/>
          <w:szCs w:val="28"/>
        </w:rPr>
      </w:pPr>
      <w:r w:rsidRPr="00693691">
        <w:rPr>
          <w:b/>
          <w:sz w:val="28"/>
          <w:szCs w:val="28"/>
        </w:rPr>
        <w:t>Step Two – Report Selection</w:t>
      </w:r>
    </w:p>
    <w:p w:rsidR="00693691" w:rsidRDefault="00693691" w:rsidP="00EF6832">
      <w:pPr>
        <w:rPr>
          <w:sz w:val="23"/>
          <w:szCs w:val="23"/>
        </w:rPr>
      </w:pPr>
    </w:p>
    <w:p w:rsidR="00693691" w:rsidRDefault="00693691" w:rsidP="00EF6832">
      <w:pPr>
        <w:rPr>
          <w:sz w:val="23"/>
          <w:szCs w:val="23"/>
        </w:rPr>
      </w:pPr>
      <w:r>
        <w:rPr>
          <w:sz w:val="23"/>
          <w:szCs w:val="23"/>
        </w:rPr>
        <w:t>T</w:t>
      </w:r>
      <w:r w:rsidR="007854F6">
        <w:rPr>
          <w:sz w:val="23"/>
          <w:szCs w:val="23"/>
        </w:rPr>
        <w:t xml:space="preserve">he next screen is the main FMS Query </w:t>
      </w:r>
      <w:r>
        <w:rPr>
          <w:sz w:val="23"/>
          <w:szCs w:val="23"/>
        </w:rPr>
        <w:t xml:space="preserve">menu </w:t>
      </w:r>
      <w:r w:rsidR="007854F6">
        <w:rPr>
          <w:sz w:val="23"/>
          <w:szCs w:val="23"/>
        </w:rPr>
        <w:t xml:space="preserve">screen.  At this point you may select </w:t>
      </w:r>
      <w:smartTag w:uri="urn:schemas-microsoft-com:office:smarttags" w:element="PersonName">
        <w:r>
          <w:rPr>
            <w:sz w:val="23"/>
            <w:szCs w:val="23"/>
          </w:rPr>
          <w:t>Budget</w:t>
        </w:r>
      </w:smartTag>
      <w:r>
        <w:rPr>
          <w:sz w:val="23"/>
          <w:szCs w:val="23"/>
        </w:rPr>
        <w:t xml:space="preserve"> Status </w:t>
      </w:r>
      <w:r w:rsidR="007854F6">
        <w:rPr>
          <w:sz w:val="23"/>
          <w:szCs w:val="23"/>
        </w:rPr>
        <w:t>summary reports for expenditures</w:t>
      </w:r>
      <w:r>
        <w:rPr>
          <w:sz w:val="23"/>
          <w:szCs w:val="23"/>
        </w:rPr>
        <w:t xml:space="preserve"> or revenue OR detail reports for </w:t>
      </w:r>
      <w:r w:rsidR="009D40BF">
        <w:rPr>
          <w:sz w:val="23"/>
          <w:szCs w:val="23"/>
        </w:rPr>
        <w:t xml:space="preserve">expenditures and </w:t>
      </w:r>
      <w:r w:rsidR="00EA2E0A">
        <w:rPr>
          <w:sz w:val="23"/>
          <w:szCs w:val="23"/>
        </w:rPr>
        <w:t xml:space="preserve">revenue </w:t>
      </w:r>
      <w:proofErr w:type="gramStart"/>
      <w:r w:rsidR="00EA2E0A">
        <w:rPr>
          <w:sz w:val="23"/>
          <w:szCs w:val="23"/>
        </w:rPr>
        <w:t xml:space="preserve">OR </w:t>
      </w:r>
      <w:r>
        <w:rPr>
          <w:sz w:val="23"/>
          <w:szCs w:val="23"/>
        </w:rPr>
        <w:t xml:space="preserve"> </w:t>
      </w:r>
      <w:r w:rsidR="00EA2E0A">
        <w:rPr>
          <w:sz w:val="23"/>
          <w:szCs w:val="23"/>
        </w:rPr>
        <w:t>detailed</w:t>
      </w:r>
      <w:proofErr w:type="gramEnd"/>
      <w:r w:rsidR="00EA2E0A">
        <w:rPr>
          <w:sz w:val="23"/>
          <w:szCs w:val="23"/>
        </w:rPr>
        <w:t xml:space="preserve"> </w:t>
      </w:r>
      <w:r>
        <w:rPr>
          <w:sz w:val="23"/>
          <w:szCs w:val="23"/>
        </w:rPr>
        <w:t xml:space="preserve">payroll data.  </w:t>
      </w:r>
    </w:p>
    <w:p w:rsidR="00FA4AE1" w:rsidRDefault="00FA4AE1" w:rsidP="00EF6832">
      <w:pPr>
        <w:rPr>
          <w:sz w:val="23"/>
          <w:szCs w:val="23"/>
        </w:rPr>
      </w:pPr>
    </w:p>
    <w:p w:rsidR="00FA4AE1" w:rsidRDefault="00FA4AE1" w:rsidP="00EF6832">
      <w:pPr>
        <w:rPr>
          <w:sz w:val="23"/>
          <w:szCs w:val="23"/>
        </w:rPr>
      </w:pPr>
    </w:p>
    <w:p w:rsidR="00BD64CE" w:rsidRDefault="00BD64CE" w:rsidP="00BD64CE">
      <w:pPr>
        <w:shd w:val="clear" w:color="auto" w:fill="005599"/>
        <w:spacing w:before="17" w:after="17"/>
        <w:ind w:left="17" w:right="17"/>
        <w:rPr>
          <w:rFonts w:ascii="Tahoma" w:hAnsi="Tahoma" w:cs="Tahoma"/>
          <w:color w:val="7B7B7B"/>
          <w:sz w:val="17"/>
          <w:szCs w:val="17"/>
        </w:rPr>
      </w:pPr>
      <w:r>
        <w:rPr>
          <w:rFonts w:ascii="Tahoma" w:hAnsi="Tahoma" w:cs="Tahoma"/>
          <w:noProof/>
          <w:color w:val="778800"/>
          <w:sz w:val="17"/>
          <w:szCs w:val="17"/>
        </w:rPr>
        <w:drawing>
          <wp:inline distT="0" distB="0" distL="0" distR="0" wp14:anchorId="7C0CCEE4" wp14:editId="126A0CB9">
            <wp:extent cx="840105" cy="478155"/>
            <wp:effectExtent l="19050" t="0" r="0" b="0"/>
            <wp:docPr id="17" name="Picture 17" descr="Sccd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cd logo">
                      <a:hlinkClick r:id="rId9"/>
                    </pic:cNvPr>
                    <pic:cNvPicPr>
                      <a:picLocks noChangeAspect="1" noChangeArrowheads="1"/>
                    </pic:cNvPicPr>
                  </pic:nvPicPr>
                  <pic:blipFill>
                    <a:blip r:embed="rId10" cstate="print"/>
                    <a:srcRect/>
                    <a:stretch>
                      <a:fillRect/>
                    </a:stretch>
                  </pic:blipFill>
                  <pic:spPr bwMode="auto">
                    <a:xfrm>
                      <a:off x="0" y="0"/>
                      <a:ext cx="840105" cy="478155"/>
                    </a:xfrm>
                    <a:prstGeom prst="rect">
                      <a:avLst/>
                    </a:prstGeom>
                    <a:noFill/>
                    <a:ln w="9525">
                      <a:noFill/>
                      <a:miter lim="800000"/>
                      <a:headEnd/>
                      <a:tailEnd/>
                    </a:ln>
                  </pic:spPr>
                </pic:pic>
              </a:graphicData>
            </a:graphic>
          </wp:inline>
        </w:drawing>
      </w:r>
    </w:p>
    <w:p w:rsidR="00BD64CE" w:rsidRDefault="00BD64CE" w:rsidP="00BD64CE">
      <w:pPr>
        <w:shd w:val="clear" w:color="auto" w:fill="005599"/>
        <w:spacing w:before="17" w:after="17"/>
        <w:ind w:left="17" w:right="17"/>
        <w:rPr>
          <w:rFonts w:ascii="Tahoma" w:hAnsi="Tahoma" w:cs="Tahoma"/>
          <w:b/>
          <w:bCs/>
          <w:color w:val="FFFFFF"/>
          <w:spacing w:val="33"/>
          <w:sz w:val="36"/>
          <w:szCs w:val="36"/>
        </w:rPr>
      </w:pPr>
      <w:r>
        <w:rPr>
          <w:rFonts w:ascii="Tahoma" w:hAnsi="Tahoma" w:cs="Tahoma"/>
          <w:b/>
          <w:bCs/>
          <w:color w:val="FFFFFF"/>
          <w:spacing w:val="33"/>
          <w:sz w:val="36"/>
          <w:szCs w:val="36"/>
        </w:rPr>
        <w:t xml:space="preserve">FMS Query Tool </w:t>
      </w:r>
    </w:p>
    <w:p w:rsidR="00BD64CE" w:rsidRDefault="00BD64CE" w:rsidP="00BD64CE">
      <w:pPr>
        <w:shd w:val="clear" w:color="auto" w:fill="005599"/>
        <w:spacing w:before="17" w:after="17"/>
        <w:ind w:left="17" w:right="17"/>
        <w:jc w:val="right"/>
        <w:textAlignment w:val="bottom"/>
        <w:rPr>
          <w:rFonts w:ascii="Tahoma" w:hAnsi="Tahoma" w:cs="Tahoma"/>
          <w:color w:val="FFFFFF"/>
          <w:sz w:val="17"/>
          <w:szCs w:val="17"/>
        </w:rPr>
      </w:pPr>
      <w:r>
        <w:rPr>
          <w:rFonts w:ascii="Tahoma" w:hAnsi="Tahoma" w:cs="Tahoma"/>
          <w:color w:val="FFFFFF"/>
          <w:sz w:val="17"/>
          <w:szCs w:val="17"/>
        </w:rPr>
        <w:t xml:space="preserve">User: </w:t>
      </w:r>
      <w:proofErr w:type="spellStart"/>
      <w:r>
        <w:rPr>
          <w:rFonts w:ascii="Tahoma" w:hAnsi="Tahoma" w:cs="Tahoma"/>
          <w:color w:val="FFFFFF"/>
          <w:sz w:val="17"/>
          <w:szCs w:val="17"/>
        </w:rPr>
        <w:t>dbowman</w:t>
      </w:r>
      <w:proofErr w:type="spellEnd"/>
      <w:r>
        <w:rPr>
          <w:rFonts w:ascii="Tahoma" w:hAnsi="Tahoma" w:cs="Tahoma"/>
          <w:color w:val="FFFFFF"/>
          <w:sz w:val="17"/>
          <w:szCs w:val="17"/>
        </w:rPr>
        <w:t xml:space="preserve"> </w:t>
      </w:r>
    </w:p>
    <w:p w:rsidR="00BD64CE" w:rsidRDefault="006C334F" w:rsidP="00BD64CE">
      <w:pPr>
        <w:shd w:val="clear" w:color="auto" w:fill="005599"/>
        <w:spacing w:before="17" w:after="17"/>
        <w:ind w:left="17" w:right="17"/>
        <w:jc w:val="right"/>
        <w:textAlignment w:val="bottom"/>
        <w:rPr>
          <w:rFonts w:ascii="Tahoma" w:hAnsi="Tahoma" w:cs="Tahoma"/>
          <w:color w:val="FFFFFF"/>
          <w:sz w:val="17"/>
          <w:szCs w:val="17"/>
        </w:rPr>
      </w:pPr>
      <w:hyperlink r:id="rId11" w:history="1">
        <w:r w:rsidR="00BD64CE">
          <w:rPr>
            <w:rStyle w:val="Hyperlink"/>
            <w:rFonts w:ascii="Tahoma" w:hAnsi="Tahoma" w:cs="Tahoma"/>
            <w:sz w:val="17"/>
            <w:szCs w:val="17"/>
          </w:rPr>
          <w:t>Log Out</w:t>
        </w:r>
      </w:hyperlink>
      <w:r w:rsidR="00BD64CE">
        <w:rPr>
          <w:rFonts w:ascii="Tahoma" w:hAnsi="Tahoma" w:cs="Tahoma"/>
          <w:color w:val="FFFFFF"/>
          <w:sz w:val="17"/>
          <w:szCs w:val="17"/>
        </w:rPr>
        <w:t xml:space="preserve">  </w:t>
      </w:r>
    </w:p>
    <w:p w:rsidR="00BD64CE" w:rsidRDefault="00BD64CE" w:rsidP="00BD64CE">
      <w:pPr>
        <w:spacing w:before="100" w:beforeAutospacing="1" w:after="100" w:afterAutospacing="1" w:line="285" w:lineRule="atLeast"/>
        <w:ind w:left="17" w:right="17"/>
        <w:jc w:val="right"/>
        <w:outlineLvl w:val="2"/>
        <w:rPr>
          <w:rFonts w:ascii="Tahoma" w:hAnsi="Tahoma" w:cs="Tahoma"/>
          <w:b/>
          <w:bCs/>
          <w:color w:val="FFFFFF"/>
          <w:sz w:val="20"/>
          <w:szCs w:val="20"/>
        </w:rPr>
      </w:pPr>
      <w:r>
        <w:rPr>
          <w:rFonts w:ascii="Tahoma" w:hAnsi="Tahoma" w:cs="Tahoma"/>
          <w:b/>
          <w:bCs/>
          <w:color w:val="FFFFFF"/>
          <w:sz w:val="20"/>
          <w:szCs w:val="20"/>
        </w:rPr>
        <w:t>User Menu</w:t>
      </w:r>
      <w:r>
        <w:rPr>
          <w:rFonts w:ascii="Tahoma" w:hAnsi="Tahoma" w:cs="Tahoma"/>
          <w:b/>
          <w:bCs/>
          <w:color w:val="FFFFFF"/>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1in;height:1in" o:ole="">
            <v:imagedata r:id="rId12" o:title=""/>
          </v:shape>
          <w:control r:id="rId13" w:name="DefaultOcxName" w:shapeid="_x0000_i1081"/>
        </w:object>
      </w:r>
      <w:r>
        <w:rPr>
          <w:rFonts w:ascii="Tahoma" w:hAnsi="Tahoma" w:cs="Tahoma"/>
          <w:b/>
          <w:bCs/>
          <w:color w:val="FFFFFF"/>
          <w:sz w:val="20"/>
          <w:szCs w:val="20"/>
        </w:rPr>
        <w:t xml:space="preserve"> </w:t>
      </w:r>
    </w:p>
    <w:p w:rsidR="00BD64CE" w:rsidRDefault="006C334F" w:rsidP="00BD64CE">
      <w:pPr>
        <w:numPr>
          <w:ilvl w:val="0"/>
          <w:numId w:val="2"/>
        </w:numPr>
        <w:pBdr>
          <w:top w:val="single" w:sz="6" w:space="0" w:color="A2B08C"/>
          <w:left w:val="single" w:sz="6" w:space="0" w:color="A2B08C"/>
          <w:bottom w:val="single" w:sz="6" w:space="0" w:color="A2B08C"/>
          <w:right w:val="single" w:sz="6" w:space="0" w:color="A2B08C"/>
        </w:pBdr>
        <w:shd w:val="clear" w:color="auto" w:fill="A2B08C"/>
        <w:spacing w:line="285" w:lineRule="atLeast"/>
        <w:ind w:left="737" w:right="17"/>
        <w:rPr>
          <w:rFonts w:ascii="Tahoma" w:hAnsi="Tahoma" w:cs="Tahoma"/>
          <w:color w:val="7B7B7B"/>
          <w:sz w:val="17"/>
          <w:szCs w:val="17"/>
        </w:rPr>
      </w:pPr>
      <w:hyperlink r:id="rId14" w:tooltip="Fms query home" w:history="1">
        <w:r w:rsidR="00BD64CE">
          <w:rPr>
            <w:rFonts w:ascii="Tahoma" w:hAnsi="Tahoma" w:cs="Tahoma"/>
            <w:color w:val="5E7830"/>
            <w:sz w:val="20"/>
            <w:szCs w:val="20"/>
            <w:shd w:val="clear" w:color="auto" w:fill="F6F6E6"/>
          </w:rPr>
          <w:t>FMS Query Home</w:t>
        </w:r>
      </w:hyperlink>
    </w:p>
    <w:p w:rsidR="00BD64CE" w:rsidRDefault="006C334F" w:rsidP="00BD64CE">
      <w:pPr>
        <w:numPr>
          <w:ilvl w:val="0"/>
          <w:numId w:val="2"/>
        </w:numPr>
        <w:pBdr>
          <w:top w:val="single" w:sz="6" w:space="0" w:color="A2B08C"/>
          <w:left w:val="single" w:sz="6" w:space="0" w:color="A2B08C"/>
          <w:bottom w:val="single" w:sz="6" w:space="0" w:color="A2B08C"/>
          <w:right w:val="single" w:sz="6" w:space="0" w:color="A2B08C"/>
        </w:pBdr>
        <w:shd w:val="clear" w:color="auto" w:fill="A2B08C"/>
        <w:spacing w:line="285" w:lineRule="atLeast"/>
        <w:ind w:left="737" w:right="17"/>
        <w:rPr>
          <w:rFonts w:ascii="Tahoma" w:hAnsi="Tahoma" w:cs="Tahoma"/>
          <w:color w:val="7B7B7B"/>
          <w:sz w:val="17"/>
          <w:szCs w:val="17"/>
        </w:rPr>
      </w:pPr>
      <w:hyperlink r:id="rId15" w:tooltip="Access Budget Data" w:history="1">
        <w:r w:rsidR="00BD64CE">
          <w:rPr>
            <w:rFonts w:ascii="Tahoma" w:hAnsi="Tahoma" w:cs="Tahoma"/>
            <w:color w:val="5E7830"/>
            <w:sz w:val="20"/>
            <w:szCs w:val="20"/>
            <w:shd w:val="clear" w:color="auto" w:fill="F6F6E6"/>
          </w:rPr>
          <w:t>Budget Report</w:t>
        </w:r>
      </w:hyperlink>
    </w:p>
    <w:p w:rsidR="00BD64CE" w:rsidRPr="00931932" w:rsidRDefault="006C334F" w:rsidP="00BD64CE">
      <w:pPr>
        <w:numPr>
          <w:ilvl w:val="0"/>
          <w:numId w:val="2"/>
        </w:numPr>
        <w:pBdr>
          <w:top w:val="single" w:sz="6" w:space="0" w:color="A2B08C"/>
          <w:left w:val="single" w:sz="6" w:space="0" w:color="A2B08C"/>
          <w:bottom w:val="single" w:sz="6" w:space="0" w:color="A2B08C"/>
          <w:right w:val="single" w:sz="6" w:space="0" w:color="A2B08C"/>
        </w:pBdr>
        <w:shd w:val="clear" w:color="auto" w:fill="A2B08C"/>
        <w:spacing w:line="285" w:lineRule="atLeast"/>
        <w:ind w:left="737" w:right="17"/>
        <w:rPr>
          <w:rFonts w:ascii="Tahoma" w:hAnsi="Tahoma" w:cs="Tahoma"/>
          <w:color w:val="7B7B7B"/>
          <w:sz w:val="17"/>
          <w:szCs w:val="17"/>
          <w:highlight w:val="yellow"/>
        </w:rPr>
      </w:pPr>
      <w:hyperlink r:id="rId16" w:tooltip="Access Revenue Data" w:history="1">
        <w:r w:rsidR="00BD64CE" w:rsidRPr="00931932">
          <w:rPr>
            <w:rFonts w:ascii="Tahoma" w:hAnsi="Tahoma" w:cs="Tahoma"/>
            <w:color w:val="5E7830"/>
            <w:sz w:val="20"/>
            <w:szCs w:val="20"/>
            <w:highlight w:val="yellow"/>
            <w:shd w:val="clear" w:color="auto" w:fill="F6F6E6"/>
          </w:rPr>
          <w:t>Revenue Report</w:t>
        </w:r>
      </w:hyperlink>
    </w:p>
    <w:p w:rsidR="00BD64CE" w:rsidRDefault="006C334F" w:rsidP="00BD64CE">
      <w:pPr>
        <w:numPr>
          <w:ilvl w:val="0"/>
          <w:numId w:val="2"/>
        </w:numPr>
        <w:pBdr>
          <w:top w:val="single" w:sz="6" w:space="0" w:color="A2B08C"/>
          <w:left w:val="single" w:sz="6" w:space="0" w:color="A2B08C"/>
          <w:bottom w:val="single" w:sz="6" w:space="0" w:color="A2B08C"/>
          <w:right w:val="single" w:sz="6" w:space="0" w:color="A2B08C"/>
        </w:pBdr>
        <w:shd w:val="clear" w:color="auto" w:fill="A2B08C"/>
        <w:spacing w:line="285" w:lineRule="atLeast"/>
        <w:ind w:left="737" w:right="17"/>
        <w:rPr>
          <w:rFonts w:ascii="Tahoma" w:hAnsi="Tahoma" w:cs="Tahoma"/>
          <w:color w:val="7B7B7B"/>
          <w:sz w:val="17"/>
          <w:szCs w:val="17"/>
        </w:rPr>
      </w:pPr>
      <w:hyperlink r:id="rId17" w:tooltip="Access Expense Data" w:history="1">
        <w:r w:rsidR="00BD64CE">
          <w:rPr>
            <w:rFonts w:ascii="Tahoma" w:hAnsi="Tahoma" w:cs="Tahoma"/>
            <w:color w:val="5E7830"/>
            <w:sz w:val="20"/>
            <w:szCs w:val="20"/>
            <w:shd w:val="clear" w:color="auto" w:fill="F6F6E6"/>
          </w:rPr>
          <w:t>Expense Report</w:t>
        </w:r>
      </w:hyperlink>
    </w:p>
    <w:p w:rsidR="00BD64CE" w:rsidRDefault="006C334F" w:rsidP="00BD64CE">
      <w:pPr>
        <w:numPr>
          <w:ilvl w:val="0"/>
          <w:numId w:val="2"/>
        </w:numPr>
        <w:pBdr>
          <w:top w:val="single" w:sz="6" w:space="0" w:color="A2B08C"/>
          <w:left w:val="single" w:sz="6" w:space="0" w:color="A2B08C"/>
          <w:bottom w:val="single" w:sz="6" w:space="0" w:color="A2B08C"/>
          <w:right w:val="single" w:sz="6" w:space="0" w:color="A2B08C"/>
        </w:pBdr>
        <w:shd w:val="clear" w:color="auto" w:fill="A2B08C"/>
        <w:spacing w:line="285" w:lineRule="atLeast"/>
        <w:ind w:left="737" w:right="17"/>
        <w:rPr>
          <w:rFonts w:ascii="Tahoma" w:hAnsi="Tahoma" w:cs="Tahoma"/>
          <w:color w:val="7B7B7B"/>
          <w:sz w:val="17"/>
          <w:szCs w:val="17"/>
        </w:rPr>
      </w:pPr>
      <w:hyperlink r:id="rId18" w:tooltip="Access Payroll Data" w:history="1">
        <w:r w:rsidR="00BD64CE">
          <w:rPr>
            <w:rFonts w:ascii="Tahoma" w:hAnsi="Tahoma" w:cs="Tahoma"/>
            <w:color w:val="5E7830"/>
            <w:sz w:val="20"/>
            <w:szCs w:val="20"/>
            <w:shd w:val="clear" w:color="auto" w:fill="F6F6E6"/>
          </w:rPr>
          <w:t>Payroll Report</w:t>
        </w:r>
      </w:hyperlink>
    </w:p>
    <w:p w:rsidR="00BD64CE" w:rsidRDefault="006C334F" w:rsidP="00BD64CE">
      <w:pPr>
        <w:numPr>
          <w:ilvl w:val="0"/>
          <w:numId w:val="2"/>
        </w:numPr>
        <w:pBdr>
          <w:top w:val="single" w:sz="6" w:space="0" w:color="A2B08C"/>
          <w:left w:val="single" w:sz="6" w:space="0" w:color="A2B08C"/>
          <w:bottom w:val="single" w:sz="6" w:space="0" w:color="A2B08C"/>
          <w:right w:val="single" w:sz="6" w:space="0" w:color="A2B08C"/>
        </w:pBdr>
        <w:shd w:val="clear" w:color="auto" w:fill="A2B08C"/>
        <w:spacing w:line="285" w:lineRule="atLeast"/>
        <w:ind w:left="737" w:right="17"/>
        <w:rPr>
          <w:rFonts w:ascii="Tahoma" w:hAnsi="Tahoma" w:cs="Tahoma"/>
          <w:color w:val="7B7B7B"/>
          <w:sz w:val="17"/>
          <w:szCs w:val="17"/>
        </w:rPr>
      </w:pPr>
      <w:hyperlink r:id="rId19" w:tooltip="Access Payroll Data by SSN" w:history="1">
        <w:r w:rsidR="00BD64CE">
          <w:rPr>
            <w:rFonts w:ascii="Tahoma" w:hAnsi="Tahoma" w:cs="Tahoma"/>
            <w:color w:val="5E7830"/>
            <w:sz w:val="20"/>
            <w:szCs w:val="20"/>
            <w:shd w:val="clear" w:color="auto" w:fill="F6F6E6"/>
          </w:rPr>
          <w:t>Payroll by SSN</w:t>
        </w:r>
      </w:hyperlink>
    </w:p>
    <w:p w:rsidR="00BD64CE" w:rsidRDefault="006C334F" w:rsidP="00BD64CE">
      <w:pPr>
        <w:numPr>
          <w:ilvl w:val="0"/>
          <w:numId w:val="2"/>
        </w:numPr>
        <w:pBdr>
          <w:top w:val="single" w:sz="6" w:space="0" w:color="A2B08C"/>
          <w:left w:val="single" w:sz="6" w:space="0" w:color="A2B08C"/>
          <w:bottom w:val="single" w:sz="6" w:space="0" w:color="A2B08C"/>
          <w:right w:val="single" w:sz="6" w:space="0" w:color="A2B08C"/>
        </w:pBdr>
        <w:shd w:val="clear" w:color="auto" w:fill="A2B08C"/>
        <w:spacing w:line="285" w:lineRule="atLeast"/>
        <w:ind w:left="737" w:right="17"/>
        <w:rPr>
          <w:rFonts w:ascii="Tahoma" w:hAnsi="Tahoma" w:cs="Tahoma"/>
          <w:color w:val="7B7B7B"/>
          <w:sz w:val="17"/>
          <w:szCs w:val="17"/>
        </w:rPr>
      </w:pPr>
      <w:hyperlink r:id="rId20" w:tooltip="Access summary reports" w:history="1">
        <w:r w:rsidR="00BD64CE">
          <w:rPr>
            <w:rFonts w:ascii="Tahoma" w:hAnsi="Tahoma" w:cs="Tahoma"/>
            <w:color w:val="5E7830"/>
            <w:sz w:val="20"/>
            <w:szCs w:val="20"/>
            <w:shd w:val="clear" w:color="auto" w:fill="F6F6E6"/>
          </w:rPr>
          <w:t>Summary Report</w:t>
        </w:r>
      </w:hyperlink>
    </w:p>
    <w:p w:rsidR="00BD64CE" w:rsidRDefault="006C334F" w:rsidP="00BD64CE">
      <w:pPr>
        <w:numPr>
          <w:ilvl w:val="0"/>
          <w:numId w:val="2"/>
        </w:numPr>
        <w:pBdr>
          <w:top w:val="single" w:sz="6" w:space="0" w:color="A2B08C"/>
          <w:left w:val="single" w:sz="6" w:space="0" w:color="A2B08C"/>
          <w:bottom w:val="single" w:sz="6" w:space="0" w:color="A2B08C"/>
          <w:right w:val="single" w:sz="6" w:space="0" w:color="A2B08C"/>
        </w:pBdr>
        <w:shd w:val="clear" w:color="auto" w:fill="A2B08C"/>
        <w:spacing w:line="285" w:lineRule="atLeast"/>
        <w:ind w:left="737" w:right="17"/>
        <w:rPr>
          <w:rFonts w:ascii="Tahoma" w:hAnsi="Tahoma" w:cs="Tahoma"/>
          <w:color w:val="7B7B7B"/>
          <w:sz w:val="17"/>
          <w:szCs w:val="17"/>
        </w:rPr>
      </w:pPr>
      <w:hyperlink r:id="rId21" w:tooltip="Access Previous five year summary reports" w:history="1">
        <w:r w:rsidR="00BD64CE">
          <w:rPr>
            <w:rFonts w:ascii="Tahoma" w:hAnsi="Tahoma" w:cs="Tahoma"/>
            <w:color w:val="5E7830"/>
            <w:sz w:val="20"/>
            <w:szCs w:val="20"/>
            <w:shd w:val="clear" w:color="auto" w:fill="F6F6E6"/>
          </w:rPr>
          <w:t>Pre 5 Year Sum</w:t>
        </w:r>
      </w:hyperlink>
    </w:p>
    <w:p w:rsidR="00BD64CE" w:rsidRDefault="006C334F" w:rsidP="00BD64CE">
      <w:pPr>
        <w:numPr>
          <w:ilvl w:val="0"/>
          <w:numId w:val="2"/>
        </w:numPr>
        <w:pBdr>
          <w:top w:val="single" w:sz="6" w:space="0" w:color="A2B08C"/>
          <w:left w:val="single" w:sz="6" w:space="0" w:color="A2B08C"/>
          <w:bottom w:val="single" w:sz="6" w:space="0" w:color="A2B08C"/>
          <w:right w:val="single" w:sz="6" w:space="0" w:color="A2B08C"/>
        </w:pBdr>
        <w:shd w:val="clear" w:color="auto" w:fill="A2B08C"/>
        <w:spacing w:line="285" w:lineRule="atLeast"/>
        <w:ind w:left="737" w:right="17"/>
        <w:rPr>
          <w:rFonts w:ascii="Tahoma" w:hAnsi="Tahoma" w:cs="Tahoma"/>
          <w:color w:val="7B7B7B"/>
          <w:sz w:val="17"/>
          <w:szCs w:val="17"/>
        </w:rPr>
      </w:pPr>
      <w:hyperlink r:id="rId22" w:tooltip="Estimate your next year budget" w:history="1">
        <w:r w:rsidR="00BD64CE">
          <w:rPr>
            <w:rFonts w:ascii="Tahoma" w:hAnsi="Tahoma" w:cs="Tahoma"/>
            <w:color w:val="5E7830"/>
            <w:sz w:val="20"/>
            <w:szCs w:val="20"/>
            <w:shd w:val="clear" w:color="auto" w:fill="F6F6E6"/>
          </w:rPr>
          <w:t>Budget Planner</w:t>
        </w:r>
      </w:hyperlink>
    </w:p>
    <w:p w:rsidR="00BD64CE" w:rsidRDefault="006C334F" w:rsidP="00BD64CE">
      <w:pPr>
        <w:numPr>
          <w:ilvl w:val="0"/>
          <w:numId w:val="2"/>
        </w:numPr>
        <w:pBdr>
          <w:top w:val="single" w:sz="6" w:space="0" w:color="A2B08C"/>
          <w:left w:val="single" w:sz="6" w:space="0" w:color="A2B08C"/>
          <w:bottom w:val="single" w:sz="6" w:space="0" w:color="A2B08C"/>
          <w:right w:val="single" w:sz="6" w:space="0" w:color="A2B08C"/>
        </w:pBdr>
        <w:shd w:val="clear" w:color="auto" w:fill="A2B08C"/>
        <w:spacing w:line="285" w:lineRule="atLeast"/>
        <w:ind w:left="737" w:right="17"/>
        <w:rPr>
          <w:rFonts w:ascii="Tahoma" w:hAnsi="Tahoma" w:cs="Tahoma"/>
          <w:color w:val="7B7B7B"/>
          <w:sz w:val="17"/>
          <w:szCs w:val="17"/>
        </w:rPr>
      </w:pPr>
      <w:hyperlink r:id="rId23" w:tooltip="Find Prg Org code" w:history="1">
        <w:proofErr w:type="spellStart"/>
        <w:r w:rsidR="00BD64CE">
          <w:rPr>
            <w:rFonts w:ascii="Tahoma" w:hAnsi="Tahoma" w:cs="Tahoma"/>
            <w:color w:val="5E7830"/>
            <w:sz w:val="20"/>
            <w:szCs w:val="20"/>
            <w:shd w:val="clear" w:color="auto" w:fill="F6F6E6"/>
          </w:rPr>
          <w:t>Prg</w:t>
        </w:r>
        <w:proofErr w:type="spellEnd"/>
        <w:r w:rsidR="00BD64CE">
          <w:rPr>
            <w:rFonts w:ascii="Tahoma" w:hAnsi="Tahoma" w:cs="Tahoma"/>
            <w:color w:val="5E7830"/>
            <w:sz w:val="20"/>
            <w:szCs w:val="20"/>
            <w:shd w:val="clear" w:color="auto" w:fill="F6F6E6"/>
          </w:rPr>
          <w:t xml:space="preserve"> Org Search</w:t>
        </w:r>
      </w:hyperlink>
    </w:p>
    <w:p w:rsidR="00BD64CE" w:rsidRDefault="006C334F" w:rsidP="00BD64CE">
      <w:pPr>
        <w:numPr>
          <w:ilvl w:val="0"/>
          <w:numId w:val="2"/>
        </w:numPr>
        <w:pBdr>
          <w:top w:val="single" w:sz="6" w:space="0" w:color="A2B08C"/>
          <w:left w:val="single" w:sz="6" w:space="0" w:color="A2B08C"/>
          <w:bottom w:val="single" w:sz="6" w:space="0" w:color="A2B08C"/>
          <w:right w:val="single" w:sz="6" w:space="0" w:color="A2B08C"/>
        </w:pBdr>
        <w:shd w:val="clear" w:color="auto" w:fill="A2B08C"/>
        <w:spacing w:line="285" w:lineRule="atLeast"/>
        <w:ind w:left="737" w:right="17"/>
        <w:rPr>
          <w:rFonts w:ascii="Tahoma" w:hAnsi="Tahoma" w:cs="Tahoma"/>
          <w:color w:val="7B7B7B"/>
          <w:sz w:val="17"/>
          <w:szCs w:val="17"/>
        </w:rPr>
      </w:pPr>
      <w:hyperlink r:id="rId24" w:tooltip="My list of predefined reports" w:history="1">
        <w:r w:rsidR="00BD64CE">
          <w:rPr>
            <w:rFonts w:ascii="Tahoma" w:hAnsi="Tahoma" w:cs="Tahoma"/>
            <w:color w:val="5E7830"/>
            <w:sz w:val="20"/>
            <w:szCs w:val="20"/>
            <w:shd w:val="clear" w:color="auto" w:fill="F6F6E6"/>
          </w:rPr>
          <w:t>My saved Reports</w:t>
        </w:r>
      </w:hyperlink>
    </w:p>
    <w:p w:rsidR="00BD64CE" w:rsidRDefault="00BD64CE" w:rsidP="00BD64CE">
      <w:pPr>
        <w:spacing w:line="285" w:lineRule="atLeast"/>
        <w:ind w:left="17" w:right="17"/>
        <w:rPr>
          <w:rFonts w:ascii="Tahoma" w:hAnsi="Tahoma" w:cs="Tahoma"/>
          <w:color w:val="7B7B7B"/>
          <w:sz w:val="17"/>
          <w:szCs w:val="17"/>
        </w:rPr>
      </w:pPr>
      <w:r>
        <w:rPr>
          <w:rFonts w:ascii="Tahoma" w:hAnsi="Tahoma" w:cs="Tahoma"/>
          <w:color w:val="7B7B7B"/>
          <w:sz w:val="17"/>
          <w:szCs w:val="17"/>
        </w:rPr>
        <w:object w:dxaOrig="225" w:dyaOrig="225">
          <v:shape id="_x0000_i1084" type="#_x0000_t75" style="width:1in;height:18.4pt" o:ole="">
            <v:imagedata r:id="rId25" o:title=""/>
          </v:shape>
          <w:control r:id="rId26" w:name="DefaultOcxName1" w:shapeid="_x0000_i1084"/>
        </w:object>
      </w:r>
    </w:p>
    <w:p w:rsidR="00FA4AE1" w:rsidRDefault="00FA4AE1" w:rsidP="00EF6832">
      <w:pPr>
        <w:rPr>
          <w:sz w:val="23"/>
          <w:szCs w:val="23"/>
        </w:rPr>
      </w:pPr>
    </w:p>
    <w:p w:rsidR="00FA4AE1" w:rsidRDefault="00FA4AE1" w:rsidP="00BD64CE">
      <w:pPr>
        <w:ind w:left="720"/>
        <w:rPr>
          <w:sz w:val="23"/>
          <w:szCs w:val="23"/>
        </w:rPr>
      </w:pPr>
    </w:p>
    <w:p w:rsidR="00FA4AE1" w:rsidRDefault="00FA4AE1" w:rsidP="00FA4AE1">
      <w:pPr>
        <w:rPr>
          <w:sz w:val="23"/>
          <w:szCs w:val="23"/>
        </w:rPr>
      </w:pPr>
      <w:r>
        <w:rPr>
          <w:sz w:val="23"/>
          <w:szCs w:val="23"/>
        </w:rPr>
        <w:t xml:space="preserve">We will </w:t>
      </w:r>
      <w:r w:rsidR="009D40BF">
        <w:rPr>
          <w:sz w:val="23"/>
          <w:szCs w:val="23"/>
        </w:rPr>
        <w:t>lo</w:t>
      </w:r>
      <w:r w:rsidR="00D72AAC">
        <w:rPr>
          <w:sz w:val="23"/>
          <w:szCs w:val="23"/>
        </w:rPr>
        <w:t xml:space="preserve">ok </w:t>
      </w:r>
      <w:r>
        <w:rPr>
          <w:sz w:val="23"/>
          <w:szCs w:val="23"/>
        </w:rPr>
        <w:t xml:space="preserve">first at the </w:t>
      </w:r>
      <w:smartTag w:uri="urn:schemas-microsoft-com:office:smarttags" w:element="PersonName">
        <w:r w:rsidR="00D72AAC">
          <w:rPr>
            <w:sz w:val="23"/>
            <w:szCs w:val="23"/>
          </w:rPr>
          <w:t>Budget</w:t>
        </w:r>
      </w:smartTag>
      <w:r w:rsidR="00D72AAC">
        <w:rPr>
          <w:sz w:val="23"/>
          <w:szCs w:val="23"/>
        </w:rPr>
        <w:t xml:space="preserve"> </w:t>
      </w:r>
      <w:r w:rsidR="00BD64CE">
        <w:rPr>
          <w:sz w:val="23"/>
          <w:szCs w:val="23"/>
        </w:rPr>
        <w:t>Report</w:t>
      </w:r>
      <w:r w:rsidR="00D72AAC">
        <w:rPr>
          <w:sz w:val="23"/>
          <w:szCs w:val="23"/>
        </w:rPr>
        <w:t xml:space="preserve"> and the expenditure detail then move to the revenue d</w:t>
      </w:r>
      <w:r w:rsidR="00EA2E0A">
        <w:rPr>
          <w:sz w:val="23"/>
          <w:szCs w:val="23"/>
        </w:rPr>
        <w:t>ata</w:t>
      </w:r>
      <w:r>
        <w:rPr>
          <w:sz w:val="23"/>
          <w:szCs w:val="23"/>
        </w:rPr>
        <w:t>.</w:t>
      </w:r>
    </w:p>
    <w:p w:rsidR="00693691" w:rsidRDefault="00693691" w:rsidP="00EF6832">
      <w:pPr>
        <w:rPr>
          <w:sz w:val="23"/>
          <w:szCs w:val="23"/>
        </w:rPr>
      </w:pPr>
    </w:p>
    <w:p w:rsidR="00FA4AE1" w:rsidRPr="00FA4AE1" w:rsidRDefault="00FA4AE1" w:rsidP="00EF6832">
      <w:pPr>
        <w:rPr>
          <w:b/>
          <w:i/>
          <w:sz w:val="23"/>
          <w:szCs w:val="23"/>
        </w:rPr>
      </w:pPr>
      <w:r w:rsidRPr="00FA4AE1">
        <w:rPr>
          <w:b/>
          <w:i/>
          <w:sz w:val="23"/>
          <w:szCs w:val="23"/>
        </w:rPr>
        <w:t>A.</w:t>
      </w:r>
      <w:r w:rsidRPr="00FA4AE1">
        <w:rPr>
          <w:b/>
          <w:i/>
          <w:sz w:val="23"/>
          <w:szCs w:val="23"/>
        </w:rPr>
        <w:tab/>
        <w:t>Budget Reports:</w:t>
      </w:r>
    </w:p>
    <w:p w:rsidR="00FA4AE1" w:rsidRDefault="00FA4AE1" w:rsidP="00FA4AE1">
      <w:pPr>
        <w:rPr>
          <w:sz w:val="23"/>
          <w:szCs w:val="23"/>
        </w:rPr>
      </w:pPr>
    </w:p>
    <w:p w:rsidR="00FA4AE1" w:rsidRDefault="00FA4AE1" w:rsidP="00FA4AE1">
      <w:pPr>
        <w:rPr>
          <w:sz w:val="23"/>
          <w:szCs w:val="23"/>
        </w:rPr>
      </w:pPr>
      <w:r>
        <w:rPr>
          <w:sz w:val="23"/>
          <w:szCs w:val="23"/>
        </w:rPr>
        <w:t xml:space="preserve">The budget status report provides up-to-date information similar to your monthly budget status report in the public folders </w:t>
      </w:r>
      <w:r w:rsidR="00D72AAC">
        <w:rPr>
          <w:sz w:val="23"/>
          <w:szCs w:val="23"/>
        </w:rPr>
        <w:t>(</w:t>
      </w:r>
      <w:r>
        <w:rPr>
          <w:sz w:val="23"/>
          <w:szCs w:val="23"/>
        </w:rPr>
        <w:t>BA 1201</w:t>
      </w:r>
      <w:r w:rsidR="00D72AAC">
        <w:rPr>
          <w:sz w:val="23"/>
          <w:szCs w:val="23"/>
        </w:rPr>
        <w:t>)</w:t>
      </w:r>
      <w:r>
        <w:rPr>
          <w:sz w:val="23"/>
          <w:szCs w:val="23"/>
        </w:rPr>
        <w:t>.</w:t>
      </w:r>
    </w:p>
    <w:p w:rsidR="00FA4AE1" w:rsidRDefault="00FA4AE1" w:rsidP="00FA4AE1">
      <w:pPr>
        <w:rPr>
          <w:sz w:val="23"/>
          <w:szCs w:val="23"/>
        </w:rPr>
      </w:pPr>
    </w:p>
    <w:p w:rsidR="00FA4AE1" w:rsidRDefault="00D72AAC" w:rsidP="00FA4AE1">
      <w:pPr>
        <w:rPr>
          <w:sz w:val="23"/>
          <w:szCs w:val="23"/>
        </w:rPr>
      </w:pPr>
      <w:r>
        <w:rPr>
          <w:sz w:val="23"/>
          <w:szCs w:val="23"/>
        </w:rPr>
        <w:t>When you c</w:t>
      </w:r>
      <w:r w:rsidR="00FA4AE1">
        <w:rPr>
          <w:sz w:val="23"/>
          <w:szCs w:val="23"/>
        </w:rPr>
        <w:t xml:space="preserve">lick on the </w:t>
      </w:r>
      <w:r w:rsidR="00BD64CE">
        <w:rPr>
          <w:sz w:val="23"/>
          <w:szCs w:val="23"/>
        </w:rPr>
        <w:t>“Budget Report</w:t>
      </w:r>
      <w:r w:rsidR="00FA4AE1">
        <w:rPr>
          <w:sz w:val="23"/>
          <w:szCs w:val="23"/>
        </w:rPr>
        <w:t>”</w:t>
      </w:r>
      <w:r>
        <w:rPr>
          <w:sz w:val="23"/>
          <w:szCs w:val="23"/>
        </w:rPr>
        <w:t xml:space="preserve"> t</w:t>
      </w:r>
      <w:r w:rsidR="00FA4AE1">
        <w:rPr>
          <w:sz w:val="23"/>
          <w:szCs w:val="23"/>
        </w:rPr>
        <w:t xml:space="preserve">he following </w:t>
      </w:r>
      <w:r w:rsidR="009D40BF">
        <w:rPr>
          <w:sz w:val="23"/>
          <w:szCs w:val="23"/>
        </w:rPr>
        <w:t xml:space="preserve">screen </w:t>
      </w:r>
      <w:r w:rsidR="00FA4AE1">
        <w:rPr>
          <w:sz w:val="23"/>
          <w:szCs w:val="23"/>
        </w:rPr>
        <w:t>appears</w:t>
      </w:r>
      <w:r>
        <w:rPr>
          <w:sz w:val="23"/>
          <w:szCs w:val="23"/>
        </w:rPr>
        <w:t>.</w:t>
      </w:r>
    </w:p>
    <w:p w:rsidR="00FA4AE1" w:rsidRDefault="00FA4AE1" w:rsidP="00FA4AE1">
      <w:pPr>
        <w:rPr>
          <w:sz w:val="23"/>
          <w:szCs w:val="23"/>
        </w:rPr>
      </w:pPr>
    </w:p>
    <w:tbl>
      <w:tblPr>
        <w:tblW w:w="0" w:type="auto"/>
        <w:tblCellSpacing w:w="37" w:type="dxa"/>
        <w:tblInd w:w="-391" w:type="dxa"/>
        <w:tblCellMar>
          <w:left w:w="0" w:type="dxa"/>
          <w:right w:w="0" w:type="dxa"/>
        </w:tblCellMar>
        <w:tblLook w:val="04A0" w:firstRow="1" w:lastRow="0" w:firstColumn="1" w:lastColumn="0" w:noHBand="0" w:noVBand="1"/>
      </w:tblPr>
      <w:tblGrid>
        <w:gridCol w:w="7020"/>
        <w:gridCol w:w="2669"/>
      </w:tblGrid>
      <w:tr w:rsidR="00BD64CE" w:rsidTr="00BD64CE">
        <w:trPr>
          <w:tblCellSpacing w:w="37" w:type="dxa"/>
        </w:trPr>
        <w:tc>
          <w:tcPr>
            <w:tcW w:w="6909" w:type="dxa"/>
            <w:tcMar>
              <w:top w:w="75" w:type="dxa"/>
              <w:left w:w="75" w:type="dxa"/>
              <w:bottom w:w="75" w:type="dxa"/>
              <w:right w:w="75" w:type="dxa"/>
            </w:tcMar>
            <w:hideMark/>
          </w:tcPr>
          <w:tbl>
            <w:tblPr>
              <w:tblW w:w="6698" w:type="dxa"/>
              <w:tblCellSpacing w:w="15" w:type="dxa"/>
              <w:tblBorders>
                <w:top w:val="dashed" w:sz="6" w:space="0" w:color="D3D3D3"/>
                <w:left w:val="dashed" w:sz="6" w:space="0" w:color="D3D3D3"/>
                <w:bottom w:val="dashed" w:sz="6" w:space="0" w:color="D3D3D3"/>
                <w:right w:val="dashed" w:sz="6" w:space="0" w:color="D3D3D3"/>
              </w:tblBorders>
              <w:shd w:val="clear" w:color="auto" w:fill="FFFFFF"/>
              <w:tblCellMar>
                <w:top w:w="33" w:type="dxa"/>
                <w:left w:w="33" w:type="dxa"/>
                <w:bottom w:w="33" w:type="dxa"/>
                <w:right w:w="33" w:type="dxa"/>
              </w:tblCellMar>
              <w:tblLook w:val="04A0" w:firstRow="1" w:lastRow="0" w:firstColumn="1" w:lastColumn="0" w:noHBand="0" w:noVBand="1"/>
            </w:tblPr>
            <w:tblGrid>
              <w:gridCol w:w="1217"/>
              <w:gridCol w:w="5481"/>
            </w:tblGrid>
            <w:tr w:rsidR="00BD64CE">
              <w:trPr>
                <w:tblCellSpacing w:w="15" w:type="dxa"/>
              </w:trPr>
              <w:tc>
                <w:tcPr>
                  <w:tcW w:w="0" w:type="auto"/>
                  <w:gridSpan w:val="2"/>
                  <w:shd w:val="clear" w:color="auto" w:fill="3300FF"/>
                  <w:tcMar>
                    <w:top w:w="50" w:type="dxa"/>
                    <w:left w:w="50" w:type="dxa"/>
                    <w:bottom w:w="50" w:type="dxa"/>
                    <w:right w:w="50" w:type="dxa"/>
                  </w:tcMar>
                  <w:vAlign w:val="center"/>
                  <w:hideMark/>
                </w:tcPr>
                <w:p w:rsidR="00BD64CE" w:rsidRDefault="00BD64CE">
                  <w:pPr>
                    <w:jc w:val="center"/>
                    <w:rPr>
                      <w:rFonts w:ascii="Tahoma" w:hAnsi="Tahoma" w:cs="Tahoma"/>
                      <w:b/>
                      <w:bCs/>
                      <w:color w:val="FFFFFF"/>
                      <w:sz w:val="23"/>
                      <w:szCs w:val="23"/>
                    </w:rPr>
                  </w:pPr>
                  <w:r>
                    <w:rPr>
                      <w:rFonts w:ascii="Tahoma" w:hAnsi="Tahoma" w:cs="Tahoma"/>
                      <w:b/>
                      <w:bCs/>
                      <w:color w:val="FFFFFF"/>
                      <w:sz w:val="23"/>
                      <w:szCs w:val="23"/>
                    </w:rPr>
                    <w:t xml:space="preserve">Budget Report Parameters Form </w:t>
                  </w:r>
                </w:p>
              </w:tc>
            </w:tr>
            <w:tr w:rsidR="00BD64CE">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BD64CE" w:rsidRDefault="00BD64CE">
                  <w:pPr>
                    <w:rPr>
                      <w:rFonts w:ascii="Tahoma" w:hAnsi="Tahoma" w:cs="Tahoma"/>
                      <w:color w:val="000000"/>
                      <w:sz w:val="18"/>
                      <w:szCs w:val="18"/>
                    </w:rPr>
                  </w:pPr>
                  <w:r>
                    <w:rPr>
                      <w:rStyle w:val="redtext1"/>
                      <w:rFonts w:ascii="Tahoma" w:hAnsi="Tahoma" w:cs="Tahoma"/>
                      <w:sz w:val="18"/>
                      <w:szCs w:val="18"/>
                    </w:rPr>
                    <w:t>(*)required field</w:t>
                  </w:r>
                  <w:r>
                    <w:rPr>
                      <w:rFonts w:ascii="Tahoma" w:hAnsi="Tahoma" w:cs="Tahoma"/>
                      <w:color w:val="000000"/>
                      <w:sz w:val="18"/>
                      <w:szCs w:val="18"/>
                    </w:rPr>
                    <w:t xml:space="preserve"> </w:t>
                  </w:r>
                </w:p>
              </w:tc>
            </w:tr>
            <w:tr w:rsidR="00BD64CE">
              <w:trPr>
                <w:tblCellSpacing w:w="15" w:type="dxa"/>
              </w:trPr>
              <w:tc>
                <w:tcPr>
                  <w:tcW w:w="1172" w:type="dxa"/>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BD64CE" w:rsidRDefault="00BD64CE">
                  <w:pPr>
                    <w:rPr>
                      <w:rFonts w:ascii="Tahoma" w:hAnsi="Tahoma" w:cs="Tahoma"/>
                      <w:color w:val="000000"/>
                      <w:sz w:val="18"/>
                      <w:szCs w:val="18"/>
                    </w:rPr>
                  </w:pPr>
                  <w:r>
                    <w:rPr>
                      <w:rStyle w:val="redtext1"/>
                      <w:rFonts w:ascii="Tahoma" w:hAnsi="Tahoma" w:cs="Tahoma"/>
                      <w:sz w:val="18"/>
                      <w:szCs w:val="18"/>
                    </w:rPr>
                    <w:t>*</w:t>
                  </w:r>
                  <w:proofErr w:type="spellStart"/>
                  <w:r>
                    <w:rPr>
                      <w:rFonts w:ascii="Tahoma" w:hAnsi="Tahoma" w:cs="Tahoma"/>
                      <w:color w:val="000000"/>
                      <w:sz w:val="18"/>
                      <w:szCs w:val="18"/>
                    </w:rPr>
                    <w:t>Appr</w:t>
                  </w:r>
                  <w:proofErr w:type="spellEnd"/>
                  <w:r>
                    <w:rPr>
                      <w:rFonts w:ascii="Tahoma" w:hAnsi="Tahoma" w:cs="Tahoma"/>
                      <w:color w:val="000000"/>
                      <w:sz w:val="18"/>
                      <w:szCs w:val="18"/>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BD64CE" w:rsidRDefault="00BD64CE">
                  <w:pPr>
                    <w:rPr>
                      <w:rFonts w:ascii="Tahoma" w:hAnsi="Tahoma" w:cs="Tahoma"/>
                      <w:color w:val="000000"/>
                      <w:sz w:val="18"/>
                      <w:szCs w:val="18"/>
                    </w:rPr>
                  </w:pPr>
                  <w:r>
                    <w:rPr>
                      <w:rFonts w:ascii="Tahoma" w:hAnsi="Tahoma" w:cs="Tahoma"/>
                      <w:color w:val="000000"/>
                      <w:sz w:val="18"/>
                      <w:szCs w:val="18"/>
                    </w:rPr>
                    <w:object w:dxaOrig="225" w:dyaOrig="225">
                      <v:shape id="_x0000_i1087" type="#_x0000_t75" style="width:1in;height:18.4pt" o:ole="">
                        <v:imagedata r:id="rId27" o:title=""/>
                      </v:shape>
                      <w:control r:id="rId28" w:name="DefaultOcxName4" w:shapeid="_x0000_i1087"/>
                    </w:object>
                  </w:r>
                </w:p>
              </w:tc>
            </w:tr>
            <w:tr w:rsidR="00BD64CE">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BD64CE" w:rsidRDefault="00BD64CE">
                  <w:pPr>
                    <w:rPr>
                      <w:rFonts w:ascii="Tahoma" w:hAnsi="Tahoma" w:cs="Tahoma"/>
                      <w:color w:val="000000"/>
                      <w:sz w:val="18"/>
                      <w:szCs w:val="18"/>
                    </w:rPr>
                  </w:pPr>
                  <w:r>
                    <w:rPr>
                      <w:rStyle w:val="redtext1"/>
                      <w:rFonts w:ascii="Tahoma" w:hAnsi="Tahoma" w:cs="Tahoma"/>
                      <w:sz w:val="18"/>
                      <w:szCs w:val="18"/>
                    </w:rPr>
                    <w:t>*</w:t>
                  </w:r>
                  <w:r>
                    <w:rPr>
                      <w:rFonts w:ascii="Tahoma" w:hAnsi="Tahoma" w:cs="Tahoma"/>
                      <w:color w:val="000000"/>
                      <w:sz w:val="18"/>
                      <w:szCs w:val="18"/>
                    </w:rPr>
                    <w:t>PRG</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BD64CE" w:rsidRDefault="00BD64CE">
                  <w:pPr>
                    <w:rPr>
                      <w:rFonts w:ascii="Tahoma" w:hAnsi="Tahoma" w:cs="Tahoma"/>
                      <w:color w:val="000000"/>
                      <w:sz w:val="18"/>
                      <w:szCs w:val="18"/>
                    </w:rPr>
                  </w:pPr>
                  <w:r>
                    <w:rPr>
                      <w:rFonts w:ascii="Tahoma" w:hAnsi="Tahoma" w:cs="Tahoma"/>
                      <w:color w:val="000000"/>
                      <w:sz w:val="18"/>
                      <w:szCs w:val="18"/>
                    </w:rPr>
                    <w:object w:dxaOrig="225" w:dyaOrig="225">
                      <v:shape id="_x0000_i1090" type="#_x0000_t75" style="width:1in;height:18.4pt" o:ole="">
                        <v:imagedata r:id="rId27" o:title=""/>
                      </v:shape>
                      <w:control r:id="rId29" w:name="DefaultOcxName5" w:shapeid="_x0000_i1090"/>
                    </w:object>
                  </w:r>
                </w:p>
              </w:tc>
            </w:tr>
            <w:tr w:rsidR="00BD64CE">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BD64CE" w:rsidRDefault="00BD64CE">
                  <w:pPr>
                    <w:rPr>
                      <w:rFonts w:ascii="Tahoma" w:hAnsi="Tahoma" w:cs="Tahoma"/>
                      <w:color w:val="000000"/>
                      <w:sz w:val="18"/>
                      <w:szCs w:val="18"/>
                    </w:rPr>
                  </w:pPr>
                  <w:r>
                    <w:rPr>
                      <w:rStyle w:val="redtext1"/>
                      <w:rFonts w:ascii="Tahoma" w:hAnsi="Tahoma" w:cs="Tahoma"/>
                      <w:sz w:val="18"/>
                      <w:szCs w:val="18"/>
                    </w:rPr>
                    <w:t>*</w:t>
                  </w:r>
                  <w:r>
                    <w:rPr>
                      <w:rFonts w:ascii="Tahoma" w:hAnsi="Tahoma" w:cs="Tahoma"/>
                      <w:color w:val="000000"/>
                      <w:sz w:val="18"/>
                      <w:szCs w:val="18"/>
                    </w:rPr>
                    <w:t>ORG</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BD64CE" w:rsidRDefault="00BD64CE">
                  <w:pPr>
                    <w:rPr>
                      <w:rFonts w:ascii="Tahoma" w:hAnsi="Tahoma" w:cs="Tahoma"/>
                      <w:color w:val="000000"/>
                      <w:sz w:val="18"/>
                      <w:szCs w:val="18"/>
                    </w:rPr>
                  </w:pPr>
                  <w:r>
                    <w:rPr>
                      <w:rFonts w:ascii="Tahoma" w:hAnsi="Tahoma" w:cs="Tahoma"/>
                      <w:color w:val="000000"/>
                      <w:sz w:val="18"/>
                      <w:szCs w:val="18"/>
                    </w:rPr>
                    <w:object w:dxaOrig="225" w:dyaOrig="225">
                      <v:shape id="_x0000_i1093" type="#_x0000_t75" style="width:1in;height:18.4pt" o:ole="">
                        <v:imagedata r:id="rId27" o:title=""/>
                      </v:shape>
                      <w:control r:id="rId30" w:name="DefaultOcxName6" w:shapeid="_x0000_i1093"/>
                    </w:object>
                  </w:r>
                </w:p>
              </w:tc>
            </w:tr>
            <w:tr w:rsidR="00BD64CE">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BD64CE" w:rsidRDefault="00BD64CE">
                  <w:pPr>
                    <w:rPr>
                      <w:rFonts w:ascii="Tahoma" w:hAnsi="Tahoma" w:cs="Tahoma"/>
                      <w:color w:val="000000"/>
                      <w:sz w:val="18"/>
                      <w:szCs w:val="18"/>
                    </w:rPr>
                  </w:pPr>
                  <w:r>
                    <w:rPr>
                      <w:rFonts w:ascii="Tahoma" w:hAnsi="Tahoma" w:cs="Tahoma"/>
                      <w:color w:val="000000"/>
                      <w:sz w:val="18"/>
                      <w:szCs w:val="18"/>
                    </w:rPr>
                    <w:t xml:space="preserve">SOBJ-SSOBJ </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BD64CE" w:rsidRDefault="00BD64CE">
                  <w:pPr>
                    <w:rPr>
                      <w:rFonts w:ascii="Tahoma" w:hAnsi="Tahoma" w:cs="Tahoma"/>
                      <w:color w:val="000000"/>
                      <w:sz w:val="18"/>
                      <w:szCs w:val="18"/>
                    </w:rPr>
                  </w:pPr>
                  <w:r>
                    <w:rPr>
                      <w:rFonts w:ascii="Tahoma" w:hAnsi="Tahoma" w:cs="Tahoma"/>
                      <w:color w:val="000000"/>
                      <w:sz w:val="18"/>
                      <w:szCs w:val="18"/>
                    </w:rPr>
                    <w:object w:dxaOrig="225" w:dyaOrig="225">
                      <v:shape id="_x0000_i1096" type="#_x0000_t75" style="width:1in;height:18.4pt" o:ole="">
                        <v:imagedata r:id="rId27" o:title=""/>
                      </v:shape>
                      <w:control r:id="rId31" w:name="DefaultOcxName7" w:shapeid="_x0000_i1096"/>
                    </w:object>
                  </w:r>
                </w:p>
              </w:tc>
            </w:tr>
            <w:tr w:rsidR="00BD64CE">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BD64CE" w:rsidRDefault="00BD64CE">
                  <w:pPr>
                    <w:pStyle w:val="Heading4"/>
                    <w:jc w:val="center"/>
                    <w:rPr>
                      <w:rFonts w:ascii="Tahoma" w:hAnsi="Tahoma" w:cs="Tahoma"/>
                      <w:color w:val="000000"/>
                    </w:rPr>
                  </w:pPr>
                  <w:r>
                    <w:rPr>
                      <w:rFonts w:ascii="Tahoma" w:hAnsi="Tahoma" w:cs="Tahoma"/>
                      <w:color w:val="000000"/>
                    </w:rPr>
                    <w:t>OR</w:t>
                  </w:r>
                </w:p>
              </w:tc>
            </w:tr>
            <w:tr w:rsidR="00BD64CE">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BD64CE" w:rsidRDefault="00BD64CE">
                  <w:pPr>
                    <w:rPr>
                      <w:rFonts w:ascii="Tahoma" w:hAnsi="Tahoma" w:cs="Tahoma"/>
                      <w:color w:val="000000"/>
                      <w:sz w:val="18"/>
                      <w:szCs w:val="18"/>
                    </w:rPr>
                  </w:pPr>
                  <w:r>
                    <w:rPr>
                      <w:rFonts w:ascii="Tahoma" w:hAnsi="Tahoma" w:cs="Tahoma"/>
                      <w:color w:val="000000"/>
                      <w:sz w:val="18"/>
                      <w:szCs w:val="18"/>
                    </w:rPr>
                    <w:t xml:space="preserve">SRC REV </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BD64CE" w:rsidRDefault="00BD64CE">
                  <w:pPr>
                    <w:rPr>
                      <w:rFonts w:ascii="Tahoma" w:hAnsi="Tahoma" w:cs="Tahoma"/>
                      <w:color w:val="000000"/>
                      <w:sz w:val="18"/>
                      <w:szCs w:val="18"/>
                    </w:rPr>
                  </w:pPr>
                  <w:r>
                    <w:rPr>
                      <w:rFonts w:ascii="Tahoma" w:hAnsi="Tahoma" w:cs="Tahoma"/>
                      <w:color w:val="000000"/>
                      <w:sz w:val="18"/>
                      <w:szCs w:val="18"/>
                    </w:rPr>
                    <w:object w:dxaOrig="225" w:dyaOrig="225">
                      <v:shape id="_x0000_i1099" type="#_x0000_t75" style="width:1in;height:18.4pt" o:ole="">
                        <v:imagedata r:id="rId27" o:title=""/>
                      </v:shape>
                      <w:control r:id="rId32" w:name="DefaultOcxName8" w:shapeid="_x0000_i1099"/>
                    </w:object>
                  </w:r>
                </w:p>
              </w:tc>
            </w:tr>
            <w:tr w:rsidR="00BD64CE">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BD64CE" w:rsidRDefault="00BD64CE">
                  <w:pPr>
                    <w:rPr>
                      <w:rFonts w:ascii="Tahoma" w:hAnsi="Tahoma" w:cs="Tahoma"/>
                      <w:color w:val="000000"/>
                      <w:sz w:val="18"/>
                      <w:szCs w:val="18"/>
                    </w:rPr>
                  </w:pPr>
                  <w:r>
                    <w:rPr>
                      <w:rFonts w:ascii="Tahoma" w:hAnsi="Tahoma" w:cs="Tahoma"/>
                      <w:color w:val="000000"/>
                      <w:sz w:val="18"/>
                      <w:szCs w:val="18"/>
                    </w:rPr>
                    <w:t xml:space="preserve">FYR </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BD64CE" w:rsidRDefault="00BD64CE">
                  <w:pPr>
                    <w:rPr>
                      <w:rFonts w:ascii="Tahoma" w:hAnsi="Tahoma" w:cs="Tahoma"/>
                      <w:color w:val="000000"/>
                      <w:sz w:val="18"/>
                      <w:szCs w:val="18"/>
                    </w:rPr>
                  </w:pPr>
                  <w:r>
                    <w:rPr>
                      <w:rFonts w:ascii="Tahoma" w:hAnsi="Tahoma" w:cs="Tahoma"/>
                      <w:color w:val="000000"/>
                      <w:sz w:val="18"/>
                      <w:szCs w:val="18"/>
                    </w:rPr>
                    <w:object w:dxaOrig="225" w:dyaOrig="225">
                      <v:shape id="_x0000_i1102" type="#_x0000_t75" style="width:52.75pt;height:18.4pt" o:ole="">
                        <v:imagedata r:id="rId33" o:title=""/>
                      </v:shape>
                      <w:control r:id="rId34" w:name="DefaultOcxName9" w:shapeid="_x0000_i1102"/>
                    </w:object>
                  </w:r>
                  <w:r>
                    <w:rPr>
                      <w:rFonts w:ascii="Tahoma" w:hAnsi="Tahoma" w:cs="Tahoma"/>
                      <w:color w:val="000000"/>
                      <w:sz w:val="18"/>
                      <w:szCs w:val="18"/>
                    </w:rPr>
                    <w:t xml:space="preserve">OR </w:t>
                  </w:r>
                  <w:r>
                    <w:rPr>
                      <w:rFonts w:ascii="Tahoma" w:hAnsi="Tahoma" w:cs="Tahoma"/>
                      <w:color w:val="000000"/>
                      <w:sz w:val="18"/>
                      <w:szCs w:val="18"/>
                    </w:rPr>
                    <w:object w:dxaOrig="225" w:dyaOrig="225">
                      <v:shape id="_x0000_i1105" type="#_x0000_t75" style="width:1in;height:18.4pt" o:ole="">
                        <v:imagedata r:id="rId27" o:title=""/>
                      </v:shape>
                      <w:control r:id="rId35" w:name="DefaultOcxName10" w:shapeid="_x0000_i1105"/>
                    </w:object>
                  </w:r>
                </w:p>
                <w:p w:rsidR="00BD64CE" w:rsidRDefault="00BD64CE" w:rsidP="00BD64CE">
                  <w:pPr>
                    <w:rPr>
                      <w:rFonts w:ascii="Tahoma" w:hAnsi="Tahoma" w:cs="Tahoma"/>
                      <w:color w:val="000000"/>
                      <w:sz w:val="18"/>
                      <w:szCs w:val="18"/>
                    </w:rPr>
                  </w:pPr>
                  <w:r>
                    <w:rPr>
                      <w:rFonts w:ascii="Tahoma" w:hAnsi="Tahoma" w:cs="Tahoma"/>
                      <w:color w:val="000000"/>
                      <w:sz w:val="18"/>
                      <w:szCs w:val="18"/>
                    </w:rPr>
                    <w:t xml:space="preserve">Select FYR from </w:t>
                  </w:r>
                  <w:proofErr w:type="spellStart"/>
                  <w:r>
                    <w:rPr>
                      <w:rFonts w:ascii="Tahoma" w:hAnsi="Tahoma" w:cs="Tahoma"/>
                      <w:color w:val="000000"/>
                      <w:sz w:val="18"/>
                      <w:szCs w:val="18"/>
                    </w:rPr>
                    <w:t>dropdownlist</w:t>
                  </w:r>
                  <w:proofErr w:type="spellEnd"/>
                  <w:r>
                    <w:rPr>
                      <w:rFonts w:ascii="Tahoma" w:hAnsi="Tahoma" w:cs="Tahoma"/>
                      <w:color w:val="000000"/>
                      <w:sz w:val="18"/>
                      <w:szCs w:val="18"/>
                    </w:rPr>
                    <w:t xml:space="preserve"> or Enter multiple FYRs separate by comma. </w:t>
                  </w:r>
                </w:p>
              </w:tc>
            </w:tr>
            <w:tr w:rsidR="00BD64CE">
              <w:trPr>
                <w:trHeight w:val="368"/>
                <w:tblCellSpacing w:w="15" w:type="dxa"/>
              </w:trPr>
              <w:tc>
                <w:tcPr>
                  <w:tcW w:w="0" w:type="auto"/>
                  <w:gridSpan w:val="2"/>
                  <w:shd w:val="clear" w:color="auto" w:fill="999999"/>
                  <w:tcMar>
                    <w:top w:w="84" w:type="dxa"/>
                    <w:left w:w="33" w:type="dxa"/>
                    <w:bottom w:w="33" w:type="dxa"/>
                    <w:right w:w="33" w:type="dxa"/>
                  </w:tcMar>
                  <w:vAlign w:val="center"/>
                  <w:hideMark/>
                </w:tcPr>
                <w:p w:rsidR="00BD64CE" w:rsidRDefault="00BD64CE">
                  <w:pPr>
                    <w:jc w:val="center"/>
                    <w:rPr>
                      <w:rFonts w:ascii="Tahoma" w:hAnsi="Tahoma" w:cs="Tahoma"/>
                      <w:color w:val="FFFFFF"/>
                      <w:sz w:val="19"/>
                      <w:szCs w:val="19"/>
                    </w:rPr>
                  </w:pPr>
                  <w:r>
                    <w:rPr>
                      <w:rFonts w:ascii="Tahoma" w:hAnsi="Tahoma" w:cs="Tahoma"/>
                      <w:color w:val="FFFFFF"/>
                      <w:sz w:val="19"/>
                      <w:szCs w:val="19"/>
                    </w:rPr>
                    <w:object w:dxaOrig="225" w:dyaOrig="225">
                      <v:shape id="_x0000_i1108" type="#_x0000_t75" style="width:58.6pt;height:22.6pt" o:ole="">
                        <v:imagedata r:id="rId36" o:title=""/>
                      </v:shape>
                      <w:control r:id="rId37" w:name="DefaultOcxName11" w:shapeid="_x0000_i1108"/>
                    </w:object>
                  </w:r>
                  <w:r>
                    <w:rPr>
                      <w:rFonts w:ascii="Tahoma" w:hAnsi="Tahoma" w:cs="Tahoma"/>
                      <w:color w:val="FFFFFF"/>
                      <w:sz w:val="19"/>
                      <w:szCs w:val="19"/>
                    </w:rPr>
                    <w:object w:dxaOrig="225" w:dyaOrig="225">
                      <v:shape id="_x0000_i1111" type="#_x0000_t75" style="width:70.35pt;height:22.6pt" o:ole="">
                        <v:imagedata r:id="rId38" o:title=""/>
                      </v:shape>
                      <w:control r:id="rId39" w:name="DefaultOcxName12" w:shapeid="_x0000_i1111"/>
                    </w:object>
                  </w:r>
                  <w:r>
                    <w:rPr>
                      <w:rFonts w:ascii="Tahoma" w:hAnsi="Tahoma" w:cs="Tahoma"/>
                      <w:color w:val="FFFFFF"/>
                      <w:sz w:val="19"/>
                      <w:szCs w:val="19"/>
                    </w:rPr>
                    <w:object w:dxaOrig="225" w:dyaOrig="225">
                      <v:shape id="_x0000_i1114" type="#_x0000_t75" style="width:70.35pt;height:22.6pt" o:ole="">
                        <v:imagedata r:id="rId40" o:title=""/>
                      </v:shape>
                      <w:control r:id="rId41" w:name="DefaultOcxName13" w:shapeid="_x0000_i1114"/>
                    </w:object>
                  </w:r>
                  <w:r>
                    <w:rPr>
                      <w:rFonts w:ascii="Tahoma" w:hAnsi="Tahoma" w:cs="Tahoma"/>
                      <w:color w:val="FFFFFF"/>
                      <w:sz w:val="19"/>
                      <w:szCs w:val="19"/>
                    </w:rPr>
                    <w:object w:dxaOrig="225" w:dyaOrig="225">
                      <v:shape id="_x0000_i1117" type="#_x0000_t75" style="width:36.85pt;height:22.6pt" o:ole="">
                        <v:imagedata r:id="rId42" o:title=""/>
                      </v:shape>
                      <w:control r:id="rId43" w:name="DefaultOcxName14" w:shapeid="_x0000_i1117"/>
                    </w:object>
                  </w:r>
                </w:p>
              </w:tc>
            </w:tr>
          </w:tbl>
          <w:p w:rsidR="00BD64CE" w:rsidRDefault="00BD64CE">
            <w:pPr>
              <w:rPr>
                <w:rFonts w:ascii="Tahoma" w:hAnsi="Tahoma" w:cs="Tahoma"/>
                <w:color w:val="7B7B7B"/>
                <w:sz w:val="17"/>
                <w:szCs w:val="17"/>
              </w:rPr>
            </w:pPr>
          </w:p>
        </w:tc>
        <w:tc>
          <w:tcPr>
            <w:tcW w:w="2558" w:type="dxa"/>
            <w:tcMar>
              <w:top w:w="75" w:type="dxa"/>
              <w:left w:w="75" w:type="dxa"/>
              <w:bottom w:w="75" w:type="dxa"/>
              <w:right w:w="75" w:type="dxa"/>
            </w:tcMar>
            <w:hideMark/>
          </w:tcPr>
          <w:p w:rsidR="00BD64CE" w:rsidRDefault="00BD64CE">
            <w:pPr>
              <w:rPr>
                <w:rFonts w:ascii="Tahoma" w:hAnsi="Tahoma" w:cs="Tahoma"/>
                <w:color w:val="7B7B7B"/>
                <w:sz w:val="17"/>
                <w:szCs w:val="17"/>
              </w:rPr>
            </w:pPr>
            <w:r>
              <w:rPr>
                <w:rFonts w:ascii="Tahoma" w:hAnsi="Tahoma" w:cs="Tahoma"/>
                <w:color w:val="7B7B7B"/>
                <w:sz w:val="17"/>
                <w:szCs w:val="17"/>
              </w:rPr>
              <w:t>Instruction</w:t>
            </w:r>
            <w:r>
              <w:rPr>
                <w:rFonts w:ascii="Tahoma" w:hAnsi="Tahoma" w:cs="Tahoma"/>
                <w:color w:val="7B7B7B"/>
                <w:sz w:val="17"/>
                <w:szCs w:val="17"/>
              </w:rPr>
              <w:br/>
              <w:t xml:space="preserve">Type in your choices or click on the down arrows and make your selections. </w:t>
            </w:r>
            <w:r>
              <w:rPr>
                <w:rFonts w:ascii="Tahoma" w:hAnsi="Tahoma" w:cs="Tahoma"/>
                <w:color w:val="7B7B7B"/>
                <w:sz w:val="17"/>
                <w:szCs w:val="17"/>
              </w:rPr>
              <w:br/>
              <w:t xml:space="preserve">Use </w:t>
            </w:r>
            <w:r>
              <w:rPr>
                <w:rStyle w:val="redtext1"/>
                <w:rFonts w:ascii="Tahoma" w:hAnsi="Tahoma" w:cs="Tahoma"/>
                <w:sz w:val="17"/>
                <w:szCs w:val="17"/>
              </w:rPr>
              <w:t>*</w:t>
            </w:r>
            <w:r>
              <w:rPr>
                <w:rFonts w:ascii="Tahoma" w:hAnsi="Tahoma" w:cs="Tahoma"/>
                <w:color w:val="7B7B7B"/>
                <w:sz w:val="17"/>
                <w:szCs w:val="17"/>
              </w:rPr>
              <w:t xml:space="preserve"> as single character wildcard. </w:t>
            </w:r>
            <w:r>
              <w:rPr>
                <w:rFonts w:ascii="Tahoma" w:hAnsi="Tahoma" w:cs="Tahoma"/>
                <w:color w:val="7B7B7B"/>
                <w:sz w:val="17"/>
                <w:szCs w:val="17"/>
              </w:rPr>
              <w:br/>
              <w:t xml:space="preserve">OR use </w:t>
            </w:r>
            <w:r>
              <w:rPr>
                <w:rStyle w:val="redtext1"/>
                <w:rFonts w:ascii="Tahoma" w:hAnsi="Tahoma" w:cs="Tahoma"/>
                <w:sz w:val="17"/>
                <w:szCs w:val="17"/>
              </w:rPr>
              <w:t>%</w:t>
            </w:r>
            <w:r>
              <w:rPr>
                <w:rFonts w:ascii="Tahoma" w:hAnsi="Tahoma" w:cs="Tahoma"/>
                <w:color w:val="7B7B7B"/>
                <w:sz w:val="17"/>
                <w:szCs w:val="17"/>
              </w:rPr>
              <w:t xml:space="preserve"> as multi character wildcard. </w:t>
            </w:r>
            <w:r>
              <w:rPr>
                <w:rFonts w:ascii="Tahoma" w:hAnsi="Tahoma" w:cs="Tahoma"/>
                <w:color w:val="7B7B7B"/>
                <w:sz w:val="17"/>
                <w:szCs w:val="17"/>
              </w:rPr>
              <w:br/>
              <w:t xml:space="preserve">example: </w:t>
            </w:r>
            <w:r>
              <w:rPr>
                <w:rFonts w:ascii="Tahoma" w:hAnsi="Tahoma" w:cs="Tahoma"/>
                <w:color w:val="7B7B7B"/>
                <w:sz w:val="17"/>
                <w:szCs w:val="17"/>
              </w:rPr>
              <w:br/>
              <w:t xml:space="preserve">Enter '14%' in the </w:t>
            </w:r>
            <w:proofErr w:type="spellStart"/>
            <w:r>
              <w:rPr>
                <w:rFonts w:ascii="Tahoma" w:hAnsi="Tahoma" w:cs="Tahoma"/>
                <w:color w:val="7B7B7B"/>
                <w:sz w:val="17"/>
                <w:szCs w:val="17"/>
              </w:rPr>
              <w:t>appr</w:t>
            </w:r>
            <w:proofErr w:type="spellEnd"/>
            <w:r>
              <w:rPr>
                <w:rFonts w:ascii="Tahoma" w:hAnsi="Tahoma" w:cs="Tahoma"/>
                <w:color w:val="7B7B7B"/>
                <w:sz w:val="17"/>
                <w:szCs w:val="17"/>
              </w:rPr>
              <w:t xml:space="preserve"> textbox will retrieve all data start with '14'</w:t>
            </w:r>
            <w:r>
              <w:rPr>
                <w:rFonts w:ascii="Tahoma" w:hAnsi="Tahoma" w:cs="Tahoma"/>
                <w:color w:val="7B7B7B"/>
                <w:sz w:val="17"/>
                <w:szCs w:val="17"/>
              </w:rPr>
              <w:br/>
              <w:t xml:space="preserve">Enter '1*5' in the </w:t>
            </w:r>
            <w:proofErr w:type="spellStart"/>
            <w:r>
              <w:rPr>
                <w:rFonts w:ascii="Tahoma" w:hAnsi="Tahoma" w:cs="Tahoma"/>
                <w:color w:val="7B7B7B"/>
                <w:sz w:val="17"/>
                <w:szCs w:val="17"/>
              </w:rPr>
              <w:t>appr</w:t>
            </w:r>
            <w:proofErr w:type="spellEnd"/>
            <w:r>
              <w:rPr>
                <w:rFonts w:ascii="Tahoma" w:hAnsi="Tahoma" w:cs="Tahoma"/>
                <w:color w:val="7B7B7B"/>
                <w:sz w:val="17"/>
                <w:szCs w:val="17"/>
              </w:rPr>
              <w:t xml:space="preserve"> textbox will retrieve all data start with 1 and end with 5 </w:t>
            </w:r>
            <w:r>
              <w:rPr>
                <w:rFonts w:ascii="Tahoma" w:hAnsi="Tahoma" w:cs="Tahoma"/>
                <w:color w:val="7B7B7B"/>
                <w:sz w:val="17"/>
                <w:szCs w:val="17"/>
              </w:rPr>
              <w:br/>
              <w:t xml:space="preserve">Enter Multiple value '148, 149, 104' in the </w:t>
            </w:r>
            <w:proofErr w:type="spellStart"/>
            <w:r>
              <w:rPr>
                <w:rFonts w:ascii="Tahoma" w:hAnsi="Tahoma" w:cs="Tahoma"/>
                <w:color w:val="7B7B7B"/>
                <w:sz w:val="17"/>
                <w:szCs w:val="17"/>
              </w:rPr>
              <w:t>appr</w:t>
            </w:r>
            <w:proofErr w:type="spellEnd"/>
            <w:r>
              <w:rPr>
                <w:rFonts w:ascii="Tahoma" w:hAnsi="Tahoma" w:cs="Tahoma"/>
                <w:color w:val="7B7B7B"/>
                <w:sz w:val="17"/>
                <w:szCs w:val="17"/>
              </w:rPr>
              <w:t xml:space="preserve"> textbox will </w:t>
            </w:r>
            <w:proofErr w:type="spellStart"/>
            <w:r>
              <w:rPr>
                <w:rFonts w:ascii="Tahoma" w:hAnsi="Tahoma" w:cs="Tahoma"/>
                <w:color w:val="7B7B7B"/>
                <w:sz w:val="17"/>
                <w:szCs w:val="17"/>
              </w:rPr>
              <w:t>retrive</w:t>
            </w:r>
            <w:proofErr w:type="spellEnd"/>
            <w:r>
              <w:rPr>
                <w:rFonts w:ascii="Tahoma" w:hAnsi="Tahoma" w:cs="Tahoma"/>
                <w:color w:val="7B7B7B"/>
                <w:sz w:val="17"/>
                <w:szCs w:val="17"/>
              </w:rPr>
              <w:t xml:space="preserve"> all data for those </w:t>
            </w:r>
            <w:proofErr w:type="spellStart"/>
            <w:r>
              <w:rPr>
                <w:rFonts w:ascii="Tahoma" w:hAnsi="Tahoma" w:cs="Tahoma"/>
                <w:color w:val="7B7B7B"/>
                <w:sz w:val="17"/>
                <w:szCs w:val="17"/>
              </w:rPr>
              <w:t>appr</w:t>
            </w:r>
            <w:proofErr w:type="spellEnd"/>
            <w:r>
              <w:rPr>
                <w:rFonts w:ascii="Tahoma" w:hAnsi="Tahoma" w:cs="Tahoma"/>
                <w:color w:val="7B7B7B"/>
                <w:sz w:val="17"/>
                <w:szCs w:val="17"/>
              </w:rPr>
              <w:t xml:space="preserve"> code. </w:t>
            </w:r>
            <w:r>
              <w:rPr>
                <w:rStyle w:val="redtext1"/>
                <w:rFonts w:ascii="Tahoma" w:hAnsi="Tahoma" w:cs="Tahoma"/>
                <w:sz w:val="17"/>
                <w:szCs w:val="17"/>
              </w:rPr>
              <w:t>You can only enter either wildcard or multi value. Not both</w:t>
            </w:r>
            <w:r>
              <w:rPr>
                <w:rFonts w:ascii="Tahoma" w:hAnsi="Tahoma" w:cs="Tahoma"/>
                <w:color w:val="7B7B7B"/>
                <w:sz w:val="17"/>
                <w:szCs w:val="17"/>
              </w:rPr>
              <w:t xml:space="preserve"> </w:t>
            </w:r>
            <w:r>
              <w:rPr>
                <w:rFonts w:ascii="Tahoma" w:hAnsi="Tahoma" w:cs="Tahoma"/>
                <w:color w:val="7B7B7B"/>
                <w:sz w:val="17"/>
                <w:szCs w:val="17"/>
              </w:rPr>
              <w:br/>
            </w:r>
            <w:r>
              <w:rPr>
                <w:rFonts w:ascii="Tahoma" w:hAnsi="Tahoma" w:cs="Tahoma"/>
                <w:color w:val="7B7B7B"/>
                <w:sz w:val="17"/>
                <w:szCs w:val="17"/>
              </w:rPr>
              <w:br/>
              <w:t xml:space="preserve">To view your </w:t>
            </w:r>
            <w:proofErr w:type="gramStart"/>
            <w:r>
              <w:rPr>
                <w:rFonts w:ascii="Tahoma" w:hAnsi="Tahoma" w:cs="Tahoma"/>
                <w:color w:val="7B7B7B"/>
                <w:sz w:val="17"/>
                <w:szCs w:val="17"/>
              </w:rPr>
              <w:t>results,</w:t>
            </w:r>
            <w:proofErr w:type="gramEnd"/>
            <w:r>
              <w:rPr>
                <w:rFonts w:ascii="Tahoma" w:hAnsi="Tahoma" w:cs="Tahoma"/>
                <w:color w:val="7B7B7B"/>
                <w:sz w:val="17"/>
                <w:szCs w:val="17"/>
              </w:rPr>
              <w:t xml:space="preserve"> choose from View Report or View Raw Data. The report view includes subtotals for various groups of records. The raw data view shows the same records but without subtotals. </w:t>
            </w:r>
            <w:r>
              <w:rPr>
                <w:rFonts w:ascii="Tahoma" w:hAnsi="Tahoma" w:cs="Tahoma"/>
                <w:color w:val="7B7B7B"/>
                <w:sz w:val="17"/>
                <w:szCs w:val="17"/>
              </w:rPr>
              <w:br/>
            </w:r>
            <w:r>
              <w:rPr>
                <w:rFonts w:ascii="Tahoma" w:hAnsi="Tahoma" w:cs="Tahoma"/>
                <w:color w:val="7B7B7B"/>
                <w:sz w:val="17"/>
                <w:szCs w:val="17"/>
              </w:rPr>
              <w:br/>
            </w:r>
            <w:r>
              <w:rPr>
                <w:rStyle w:val="redtext1"/>
                <w:rFonts w:ascii="Tahoma" w:hAnsi="Tahoma" w:cs="Tahoma"/>
                <w:sz w:val="17"/>
                <w:szCs w:val="17"/>
              </w:rPr>
              <w:t>*</w:t>
            </w:r>
            <w:r>
              <w:rPr>
                <w:rFonts w:ascii="Tahoma" w:hAnsi="Tahoma" w:cs="Tahoma"/>
                <w:color w:val="7B7B7B"/>
                <w:sz w:val="17"/>
                <w:szCs w:val="17"/>
              </w:rPr>
              <w:t xml:space="preserve"> You must select or enter one choice. </w:t>
            </w:r>
            <w:r>
              <w:rPr>
                <w:rFonts w:ascii="Tahoma" w:hAnsi="Tahoma" w:cs="Tahoma"/>
                <w:color w:val="7B7B7B"/>
                <w:sz w:val="17"/>
                <w:szCs w:val="17"/>
              </w:rPr>
              <w:br/>
            </w:r>
            <w:r>
              <w:rPr>
                <w:rStyle w:val="redtext1"/>
                <w:rFonts w:ascii="Tahoma" w:hAnsi="Tahoma" w:cs="Tahoma"/>
                <w:sz w:val="17"/>
                <w:szCs w:val="17"/>
              </w:rPr>
              <w:t>*</w:t>
            </w:r>
            <w:r>
              <w:rPr>
                <w:rFonts w:ascii="Tahoma" w:hAnsi="Tahoma" w:cs="Tahoma"/>
                <w:color w:val="7B7B7B"/>
                <w:sz w:val="17"/>
                <w:szCs w:val="17"/>
              </w:rPr>
              <w:t xml:space="preserve"> </w:t>
            </w:r>
            <w:proofErr w:type="spellStart"/>
            <w:r>
              <w:rPr>
                <w:rFonts w:ascii="Tahoma" w:hAnsi="Tahoma" w:cs="Tahoma"/>
                <w:color w:val="7B7B7B"/>
                <w:sz w:val="17"/>
                <w:szCs w:val="17"/>
              </w:rPr>
              <w:t>Appr</w:t>
            </w:r>
            <w:proofErr w:type="spellEnd"/>
            <w:r>
              <w:rPr>
                <w:rFonts w:ascii="Tahoma" w:hAnsi="Tahoma" w:cs="Tahoma"/>
                <w:color w:val="7B7B7B"/>
                <w:sz w:val="17"/>
                <w:szCs w:val="17"/>
              </w:rPr>
              <w:t xml:space="preserve"> - Autosuggest start after first character enter. </w:t>
            </w:r>
            <w:r>
              <w:rPr>
                <w:rFonts w:ascii="Tahoma" w:hAnsi="Tahoma" w:cs="Tahoma"/>
                <w:color w:val="7B7B7B"/>
                <w:sz w:val="17"/>
                <w:szCs w:val="17"/>
              </w:rPr>
              <w:br/>
            </w:r>
            <w:r>
              <w:rPr>
                <w:rStyle w:val="redtext1"/>
                <w:rFonts w:ascii="Tahoma" w:hAnsi="Tahoma" w:cs="Tahoma"/>
                <w:sz w:val="17"/>
                <w:szCs w:val="17"/>
              </w:rPr>
              <w:t>*</w:t>
            </w:r>
            <w:r>
              <w:rPr>
                <w:rFonts w:ascii="Tahoma" w:hAnsi="Tahoma" w:cs="Tahoma"/>
                <w:color w:val="7B7B7B"/>
                <w:sz w:val="17"/>
                <w:szCs w:val="17"/>
              </w:rPr>
              <w:t xml:space="preserve"> </w:t>
            </w:r>
            <w:proofErr w:type="spellStart"/>
            <w:r>
              <w:rPr>
                <w:rFonts w:ascii="Tahoma" w:hAnsi="Tahoma" w:cs="Tahoma"/>
                <w:color w:val="7B7B7B"/>
                <w:sz w:val="17"/>
                <w:szCs w:val="17"/>
              </w:rPr>
              <w:t>Prg</w:t>
            </w:r>
            <w:proofErr w:type="spellEnd"/>
            <w:r>
              <w:rPr>
                <w:rFonts w:ascii="Tahoma" w:hAnsi="Tahoma" w:cs="Tahoma"/>
                <w:color w:val="7B7B7B"/>
                <w:sz w:val="17"/>
                <w:szCs w:val="17"/>
              </w:rPr>
              <w:t xml:space="preserve"> - Autosuggest start after first character enter. </w:t>
            </w:r>
            <w:r>
              <w:rPr>
                <w:rFonts w:ascii="Tahoma" w:hAnsi="Tahoma" w:cs="Tahoma"/>
                <w:color w:val="7B7B7B"/>
                <w:sz w:val="17"/>
                <w:szCs w:val="17"/>
              </w:rPr>
              <w:br/>
            </w:r>
            <w:r>
              <w:rPr>
                <w:rStyle w:val="redtext1"/>
                <w:rFonts w:ascii="Tahoma" w:hAnsi="Tahoma" w:cs="Tahoma"/>
                <w:sz w:val="17"/>
                <w:szCs w:val="17"/>
              </w:rPr>
              <w:t>*</w:t>
            </w:r>
            <w:r>
              <w:rPr>
                <w:rFonts w:ascii="Tahoma" w:hAnsi="Tahoma" w:cs="Tahoma"/>
                <w:color w:val="7B7B7B"/>
                <w:sz w:val="17"/>
                <w:szCs w:val="17"/>
              </w:rPr>
              <w:t xml:space="preserve"> Org - Autosuggest start after second character enter. </w:t>
            </w:r>
            <w:r>
              <w:rPr>
                <w:rFonts w:ascii="Tahoma" w:hAnsi="Tahoma" w:cs="Tahoma"/>
                <w:color w:val="7B7B7B"/>
                <w:sz w:val="17"/>
                <w:szCs w:val="17"/>
              </w:rPr>
              <w:br/>
              <w:t xml:space="preserve">To select autosuggest item, use </w:t>
            </w:r>
            <w:r>
              <w:rPr>
                <w:rFonts w:ascii="Tahoma" w:hAnsi="Tahoma" w:cs="Tahoma"/>
                <w:color w:val="7B7B7B"/>
                <w:sz w:val="17"/>
                <w:szCs w:val="17"/>
              </w:rPr>
              <w:lastRenderedPageBreak/>
              <w:t xml:space="preserve">mouse click on the item or highlight the item and press "ENTER" key. </w:t>
            </w:r>
          </w:p>
        </w:tc>
      </w:tr>
    </w:tbl>
    <w:p w:rsidR="00E8161F" w:rsidRDefault="00E8161F" w:rsidP="00FA4AE1">
      <w:pPr>
        <w:rPr>
          <w:sz w:val="23"/>
          <w:szCs w:val="23"/>
        </w:rPr>
      </w:pPr>
    </w:p>
    <w:p w:rsidR="00FA4AE1" w:rsidRDefault="006C334F" w:rsidP="00FA4AE1">
      <w:pPr>
        <w:rPr>
          <w:sz w:val="23"/>
          <w:szCs w:val="23"/>
        </w:rPr>
      </w:pPr>
      <w:r>
        <w:rPr>
          <w:noProof/>
          <w:sz w:val="23"/>
          <w:szCs w:val="23"/>
        </w:rPr>
        <w:pict>
          <v:line id="_x0000_s1071" style="position:absolute;flip:x y;z-index:251637248" from="153pt,272.2pt" to="171pt,380.2pt">
            <v:stroke endarrow="block"/>
          </v:line>
        </w:pict>
      </w:r>
      <w:r>
        <w:rPr>
          <w:noProof/>
          <w:sz w:val="23"/>
          <w:szCs w:val="23"/>
        </w:rPr>
        <w:pict>
          <v:oval id="_x0000_s1026" style="position:absolute;margin-left:108pt;margin-top:200.2pt;width:81pt;height:1in;z-index:251630080" filled="f"/>
        </w:pict>
      </w:r>
    </w:p>
    <w:p w:rsidR="00693691" w:rsidRDefault="00693691" w:rsidP="00EF6832">
      <w:pPr>
        <w:rPr>
          <w:sz w:val="23"/>
          <w:szCs w:val="23"/>
        </w:rPr>
      </w:pPr>
    </w:p>
    <w:p w:rsidR="00E8161F" w:rsidRDefault="00E8161F" w:rsidP="00EF6832">
      <w:pPr>
        <w:rPr>
          <w:sz w:val="23"/>
          <w:szCs w:val="23"/>
        </w:rPr>
      </w:pPr>
    </w:p>
    <w:p w:rsidR="00E8161F" w:rsidRDefault="00E8161F" w:rsidP="00EF6832">
      <w:pPr>
        <w:rPr>
          <w:sz w:val="23"/>
          <w:szCs w:val="23"/>
        </w:rPr>
      </w:pPr>
    </w:p>
    <w:p w:rsidR="00E8161F" w:rsidRDefault="00E8161F" w:rsidP="00EF6832">
      <w:pPr>
        <w:rPr>
          <w:sz w:val="23"/>
          <w:szCs w:val="23"/>
        </w:rPr>
      </w:pPr>
      <w:r>
        <w:rPr>
          <w:sz w:val="23"/>
          <w:szCs w:val="23"/>
        </w:rPr>
        <w:t xml:space="preserve">You will need to know the program and organization code.  If you have forgotten your budget number, you may </w:t>
      </w:r>
      <w:r w:rsidR="00E42393">
        <w:rPr>
          <w:sz w:val="23"/>
          <w:szCs w:val="23"/>
        </w:rPr>
        <w:t>use “*” as a single character wildcard or “%” as a multiple character wildcard.</w:t>
      </w:r>
    </w:p>
    <w:p w:rsidR="00E8161F" w:rsidRDefault="00E8161F" w:rsidP="00EF6832">
      <w:pPr>
        <w:rPr>
          <w:sz w:val="23"/>
          <w:szCs w:val="23"/>
        </w:rPr>
      </w:pPr>
    </w:p>
    <w:p w:rsidR="00A726E0" w:rsidRPr="00E8161F" w:rsidRDefault="00A726E0" w:rsidP="00EF6832">
      <w:pPr>
        <w:rPr>
          <w:sz w:val="23"/>
          <w:szCs w:val="23"/>
        </w:rPr>
      </w:pPr>
      <w:r>
        <w:rPr>
          <w:sz w:val="23"/>
          <w:szCs w:val="23"/>
        </w:rPr>
        <w:t xml:space="preserve">If you want to view all activity within </w:t>
      </w:r>
      <w:r w:rsidR="009D40BF">
        <w:rPr>
          <w:sz w:val="23"/>
          <w:szCs w:val="23"/>
        </w:rPr>
        <w:t>one</w:t>
      </w:r>
      <w:r>
        <w:rPr>
          <w:sz w:val="23"/>
          <w:szCs w:val="23"/>
        </w:rPr>
        <w:t xml:space="preserve"> budget</w:t>
      </w:r>
      <w:r w:rsidR="009D40BF">
        <w:rPr>
          <w:sz w:val="23"/>
          <w:szCs w:val="23"/>
        </w:rPr>
        <w:t xml:space="preserve"> number</w:t>
      </w:r>
      <w:r>
        <w:rPr>
          <w:sz w:val="23"/>
          <w:szCs w:val="23"/>
        </w:rPr>
        <w:t xml:space="preserve">, </w:t>
      </w:r>
      <w:r w:rsidRPr="00E8161F">
        <w:rPr>
          <w:sz w:val="23"/>
          <w:szCs w:val="23"/>
        </w:rPr>
        <w:t xml:space="preserve">ignore all other sections </w:t>
      </w:r>
      <w:r w:rsidR="009D40BF">
        <w:rPr>
          <w:sz w:val="23"/>
          <w:szCs w:val="23"/>
        </w:rPr>
        <w:t xml:space="preserve">on the screen </w:t>
      </w:r>
      <w:r w:rsidRPr="00E8161F">
        <w:rPr>
          <w:sz w:val="23"/>
          <w:szCs w:val="23"/>
        </w:rPr>
        <w:t>and just…</w:t>
      </w:r>
    </w:p>
    <w:p w:rsidR="00693691" w:rsidRDefault="00693691" w:rsidP="00EF6832">
      <w:pPr>
        <w:rPr>
          <w:sz w:val="23"/>
          <w:szCs w:val="23"/>
        </w:rPr>
      </w:pPr>
    </w:p>
    <w:p w:rsidR="00E8161F" w:rsidRDefault="00E8161F" w:rsidP="00EF6832">
      <w:pPr>
        <w:rPr>
          <w:sz w:val="23"/>
          <w:szCs w:val="23"/>
        </w:rPr>
      </w:pPr>
      <w:r>
        <w:rPr>
          <w:sz w:val="23"/>
          <w:szCs w:val="23"/>
        </w:rPr>
        <w:tab/>
        <w:t xml:space="preserve">(1) </w:t>
      </w:r>
      <w:r w:rsidR="00D72AAC">
        <w:rPr>
          <w:sz w:val="23"/>
          <w:szCs w:val="23"/>
        </w:rPr>
        <w:t>E</w:t>
      </w:r>
      <w:r>
        <w:rPr>
          <w:sz w:val="23"/>
          <w:szCs w:val="23"/>
        </w:rPr>
        <w:t>nter in the “</w:t>
      </w:r>
      <w:proofErr w:type="spellStart"/>
      <w:proofErr w:type="gramStart"/>
      <w:r>
        <w:rPr>
          <w:sz w:val="23"/>
          <w:szCs w:val="23"/>
        </w:rPr>
        <w:t>Prg</w:t>
      </w:r>
      <w:proofErr w:type="spellEnd"/>
      <w:r w:rsidR="00E42393">
        <w:rPr>
          <w:sz w:val="23"/>
          <w:szCs w:val="23"/>
        </w:rPr>
        <w:t xml:space="preserve">  (</w:t>
      </w:r>
      <w:proofErr w:type="gramEnd"/>
      <w:r w:rsidR="00E42393">
        <w:rPr>
          <w:sz w:val="23"/>
          <w:szCs w:val="23"/>
        </w:rPr>
        <w:t xml:space="preserve">xxx) and </w:t>
      </w:r>
      <w:r>
        <w:rPr>
          <w:sz w:val="23"/>
          <w:szCs w:val="23"/>
        </w:rPr>
        <w:t xml:space="preserve">-Org </w:t>
      </w:r>
      <w:r w:rsidR="00E42393">
        <w:rPr>
          <w:sz w:val="23"/>
          <w:szCs w:val="23"/>
        </w:rPr>
        <w:t>(</w:t>
      </w:r>
      <w:proofErr w:type="spellStart"/>
      <w:r w:rsidR="00E42393">
        <w:rPr>
          <w:sz w:val="23"/>
          <w:szCs w:val="23"/>
        </w:rPr>
        <w:t>xxxx</w:t>
      </w:r>
      <w:proofErr w:type="spellEnd"/>
      <w:r w:rsidR="00E42393">
        <w:rPr>
          <w:sz w:val="23"/>
          <w:szCs w:val="23"/>
        </w:rPr>
        <w:t>)</w:t>
      </w:r>
      <w:r>
        <w:rPr>
          <w:sz w:val="23"/>
          <w:szCs w:val="23"/>
        </w:rPr>
        <w:t>, your budget number as shown below</w:t>
      </w:r>
      <w:r w:rsidR="00E42393">
        <w:rPr>
          <w:sz w:val="23"/>
          <w:szCs w:val="23"/>
        </w:rPr>
        <w:t>.</w:t>
      </w:r>
    </w:p>
    <w:p w:rsidR="00E8161F" w:rsidRDefault="00E8161F" w:rsidP="00EF6832">
      <w:pPr>
        <w:rPr>
          <w:sz w:val="23"/>
          <w:szCs w:val="23"/>
        </w:rPr>
      </w:pPr>
    </w:p>
    <w:p w:rsidR="00E8161F" w:rsidRDefault="00E8161F" w:rsidP="00EF6832">
      <w:pPr>
        <w:rPr>
          <w:sz w:val="23"/>
          <w:szCs w:val="23"/>
        </w:rPr>
      </w:pPr>
      <w:r>
        <w:rPr>
          <w:sz w:val="23"/>
          <w:szCs w:val="23"/>
        </w:rPr>
        <w:tab/>
      </w:r>
      <w:r>
        <w:rPr>
          <w:sz w:val="23"/>
          <w:szCs w:val="23"/>
        </w:rPr>
        <w:tab/>
      </w:r>
      <w:r>
        <w:rPr>
          <w:sz w:val="23"/>
          <w:szCs w:val="23"/>
        </w:rPr>
        <w:tab/>
        <w:t>011</w:t>
      </w:r>
      <w:r w:rsidR="00E42393">
        <w:rPr>
          <w:sz w:val="23"/>
          <w:szCs w:val="23"/>
        </w:rPr>
        <w:t xml:space="preserve"> </w:t>
      </w:r>
      <w:r>
        <w:rPr>
          <w:sz w:val="23"/>
          <w:szCs w:val="23"/>
        </w:rPr>
        <w:t>2g03</w:t>
      </w:r>
      <w:r>
        <w:rPr>
          <w:sz w:val="23"/>
          <w:szCs w:val="23"/>
        </w:rPr>
        <w:tab/>
      </w:r>
      <w:r>
        <w:rPr>
          <w:sz w:val="23"/>
          <w:szCs w:val="23"/>
        </w:rPr>
        <w:tab/>
        <w:t>061</w:t>
      </w:r>
      <w:r w:rsidR="00E42393">
        <w:rPr>
          <w:sz w:val="23"/>
          <w:szCs w:val="23"/>
        </w:rPr>
        <w:t xml:space="preserve"> </w:t>
      </w:r>
      <w:r>
        <w:rPr>
          <w:sz w:val="23"/>
          <w:szCs w:val="23"/>
        </w:rPr>
        <w:t>3d02</w:t>
      </w:r>
      <w:r>
        <w:rPr>
          <w:sz w:val="23"/>
          <w:szCs w:val="23"/>
        </w:rPr>
        <w:tab/>
      </w:r>
      <w:r>
        <w:rPr>
          <w:sz w:val="23"/>
          <w:szCs w:val="23"/>
        </w:rPr>
        <w:tab/>
        <w:t>092</w:t>
      </w:r>
      <w:r w:rsidR="00E42393">
        <w:rPr>
          <w:sz w:val="23"/>
          <w:szCs w:val="23"/>
        </w:rPr>
        <w:t xml:space="preserve"> </w:t>
      </w:r>
      <w:r>
        <w:rPr>
          <w:sz w:val="23"/>
          <w:szCs w:val="23"/>
        </w:rPr>
        <w:t>4e00</w:t>
      </w:r>
    </w:p>
    <w:p w:rsidR="00E8161F" w:rsidRDefault="00E8161F" w:rsidP="00EF6832">
      <w:pPr>
        <w:rPr>
          <w:sz w:val="23"/>
          <w:szCs w:val="23"/>
        </w:rPr>
      </w:pPr>
      <w:r>
        <w:rPr>
          <w:sz w:val="23"/>
          <w:szCs w:val="23"/>
        </w:rPr>
        <w:tab/>
      </w:r>
      <w:r>
        <w:rPr>
          <w:sz w:val="23"/>
          <w:szCs w:val="23"/>
        </w:rPr>
        <w:tab/>
      </w:r>
      <w:r>
        <w:rPr>
          <w:sz w:val="23"/>
          <w:szCs w:val="23"/>
        </w:rPr>
        <w:tab/>
        <w:t>(011-2G03)</w:t>
      </w:r>
      <w:r>
        <w:rPr>
          <w:sz w:val="23"/>
          <w:szCs w:val="23"/>
        </w:rPr>
        <w:tab/>
      </w:r>
      <w:r>
        <w:rPr>
          <w:sz w:val="23"/>
          <w:szCs w:val="23"/>
        </w:rPr>
        <w:tab/>
        <w:t>(061-3D02)</w:t>
      </w:r>
      <w:r>
        <w:rPr>
          <w:sz w:val="23"/>
          <w:szCs w:val="23"/>
        </w:rPr>
        <w:tab/>
      </w:r>
      <w:r>
        <w:rPr>
          <w:sz w:val="23"/>
          <w:szCs w:val="23"/>
        </w:rPr>
        <w:tab/>
        <w:t>(092-4E00)</w:t>
      </w:r>
    </w:p>
    <w:p w:rsidR="00E8161F" w:rsidRDefault="00E8161F" w:rsidP="00EF6832">
      <w:pPr>
        <w:rPr>
          <w:sz w:val="23"/>
          <w:szCs w:val="23"/>
        </w:rPr>
      </w:pPr>
    </w:p>
    <w:p w:rsidR="00E8161F" w:rsidRDefault="00E8161F" w:rsidP="00EF6832">
      <w:pPr>
        <w:rPr>
          <w:sz w:val="23"/>
          <w:szCs w:val="23"/>
        </w:rPr>
      </w:pPr>
      <w:r>
        <w:rPr>
          <w:sz w:val="23"/>
          <w:szCs w:val="23"/>
        </w:rPr>
        <w:tab/>
        <w:t xml:space="preserve">(2) </w:t>
      </w:r>
      <w:r w:rsidR="00D72AAC">
        <w:rPr>
          <w:sz w:val="23"/>
          <w:szCs w:val="23"/>
        </w:rPr>
        <w:t>C</w:t>
      </w:r>
      <w:r>
        <w:rPr>
          <w:sz w:val="23"/>
          <w:szCs w:val="23"/>
        </w:rPr>
        <w:t>lick on “</w:t>
      </w:r>
      <w:r w:rsidR="00E42393">
        <w:rPr>
          <w:sz w:val="23"/>
          <w:szCs w:val="23"/>
        </w:rPr>
        <w:t>View</w:t>
      </w:r>
      <w:r>
        <w:rPr>
          <w:sz w:val="23"/>
          <w:szCs w:val="23"/>
        </w:rPr>
        <w:t xml:space="preserve"> Report” and the following screen appears.</w:t>
      </w:r>
    </w:p>
    <w:p w:rsidR="00E8161F" w:rsidRDefault="00E8161F" w:rsidP="00EF6832">
      <w:pPr>
        <w:rPr>
          <w:sz w:val="23"/>
          <w:szCs w:val="23"/>
        </w:rPr>
      </w:pPr>
    </w:p>
    <w:p w:rsidR="00693691" w:rsidRDefault="00C8684D" w:rsidP="00EF6832">
      <w:pPr>
        <w:rPr>
          <w:sz w:val="23"/>
          <w:szCs w:val="23"/>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215083" w:rsidRDefault="00215083" w:rsidP="00215083">
      <w:pPr>
        <w:rPr>
          <w:sz w:val="23"/>
          <w:szCs w:val="23"/>
        </w:rPr>
      </w:pPr>
      <w:r>
        <w:rPr>
          <w:sz w:val="23"/>
          <w:szCs w:val="23"/>
        </w:rPr>
        <w:t xml:space="preserve">You may work on-line, print the report, or download into </w:t>
      </w:r>
      <w:r w:rsidR="00E42393">
        <w:rPr>
          <w:sz w:val="23"/>
          <w:szCs w:val="23"/>
        </w:rPr>
        <w:t xml:space="preserve">Excel, PDF or </w:t>
      </w:r>
      <w:r>
        <w:rPr>
          <w:sz w:val="23"/>
          <w:szCs w:val="23"/>
        </w:rPr>
        <w:t>a Word document.</w:t>
      </w:r>
    </w:p>
    <w:p w:rsidR="00A5436E" w:rsidRDefault="00A5436E" w:rsidP="00215083">
      <w:pPr>
        <w:rPr>
          <w:sz w:val="23"/>
          <w:szCs w:val="23"/>
        </w:rPr>
      </w:pPr>
    </w:p>
    <w:tbl>
      <w:tblPr>
        <w:tblW w:w="5200" w:type="pct"/>
        <w:jc w:val="center"/>
        <w:tblCellSpacing w:w="0" w:type="dxa"/>
        <w:tblCellMar>
          <w:left w:w="0" w:type="dxa"/>
          <w:right w:w="0" w:type="dxa"/>
        </w:tblCellMar>
        <w:tblLook w:val="04A0" w:firstRow="1" w:lastRow="0" w:firstColumn="1" w:lastColumn="0" w:noHBand="0" w:noVBand="1"/>
      </w:tblPr>
      <w:tblGrid>
        <w:gridCol w:w="204"/>
        <w:gridCol w:w="33"/>
        <w:gridCol w:w="478"/>
        <w:gridCol w:w="8496"/>
        <w:gridCol w:w="149"/>
      </w:tblGrid>
      <w:tr w:rsidR="00E42393" w:rsidTr="005C0F3D">
        <w:trPr>
          <w:gridBefore w:val="1"/>
          <w:gridAfter w:val="1"/>
          <w:tblCellSpacing w:w="0" w:type="dxa"/>
          <w:jc w:val="center"/>
        </w:trPr>
        <w:tc>
          <w:tcPr>
            <w:tcW w:w="4808" w:type="pct"/>
            <w:gridSpan w:val="3"/>
            <w:vAlign w:val="center"/>
            <w:hideMark/>
          </w:tcPr>
          <w:p w:rsidR="00E42393" w:rsidRDefault="00E42393">
            <w:pPr>
              <w:shd w:val="clear" w:color="auto" w:fill="ECE9D8"/>
              <w:textAlignment w:val="top"/>
              <w:rPr>
                <w:rFonts w:ascii="Verdana" w:hAnsi="Verdana" w:cs="Tahoma"/>
                <w:color w:val="7B7B7B"/>
                <w:sz w:val="16"/>
                <w:szCs w:val="16"/>
              </w:rPr>
            </w:pPr>
          </w:p>
        </w:tc>
      </w:tr>
      <w:tr w:rsidR="00E42393" w:rsidTr="005C0F3D">
        <w:trPr>
          <w:gridBefore w:val="1"/>
          <w:gridAfter w:val="1"/>
          <w:tblCellSpacing w:w="0" w:type="dxa"/>
          <w:jc w:val="center"/>
          <w:hidden/>
        </w:trPr>
        <w:tc>
          <w:tcPr>
            <w:tcW w:w="11" w:type="pct"/>
            <w:hideMark/>
          </w:tcPr>
          <w:p w:rsidR="00E42393" w:rsidRDefault="00E42393" w:rsidP="00E42393">
            <w:pPr>
              <w:rPr>
                <w:rFonts w:ascii="Tahoma" w:hAnsi="Tahoma" w:cs="Tahoma"/>
                <w:vanish/>
                <w:color w:val="7B7B7B"/>
                <w:sz w:val="17"/>
                <w:szCs w:val="17"/>
              </w:rPr>
            </w:pPr>
          </w:p>
        </w:tc>
        <w:tc>
          <w:tcPr>
            <w:tcW w:w="257" w:type="pct"/>
            <w:shd w:val="clear" w:color="auto" w:fill="ECE9D8"/>
            <w:vAlign w:val="center"/>
            <w:hideMark/>
          </w:tcPr>
          <w:p w:rsidR="00E42393" w:rsidRDefault="00E42393" w:rsidP="00E42393">
            <w:pPr>
              <w:rPr>
                <w:rFonts w:ascii="Tahoma" w:hAnsi="Tahoma" w:cs="Tahoma"/>
                <w:vanish/>
                <w:color w:val="7B7B7B"/>
                <w:sz w:val="17"/>
                <w:szCs w:val="17"/>
              </w:rPr>
            </w:pPr>
          </w:p>
        </w:tc>
        <w:tc>
          <w:tcPr>
            <w:tcW w:w="4540" w:type="pct"/>
            <w:hideMark/>
          </w:tcPr>
          <w:p w:rsidR="00E42393" w:rsidRDefault="00E42393">
            <w:pPr>
              <w:rPr>
                <w:color w:val="7B7B7B"/>
                <w:sz w:val="17"/>
                <w:szCs w:val="17"/>
              </w:rPr>
            </w:pPr>
          </w:p>
        </w:tc>
      </w:tr>
      <w:tr w:rsidR="005C0F3D" w:rsidRPr="005C0F3D" w:rsidTr="005C0F3D">
        <w:tblPrEx>
          <w:jc w:val="left"/>
        </w:tblPrEx>
        <w:trPr>
          <w:tblCellSpacing w:w="0" w:type="dxa"/>
        </w:trPr>
        <w:tc>
          <w:tcPr>
            <w:tcW w:w="0" w:type="auto"/>
            <w:gridSpan w:val="5"/>
            <w:tcBorders>
              <w:top w:val="nil"/>
              <w:left w:val="nil"/>
              <w:bottom w:val="nil"/>
              <w:right w:val="nil"/>
            </w:tcBorders>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9360"/>
            </w:tblGrid>
            <w:tr w:rsidR="005C0F3D" w:rsidRPr="005C0F3D" w:rsidTr="005C0F3D">
              <w:trPr>
                <w:trHeight w:val="360"/>
              </w:trPr>
              <w:tc>
                <w:tcPr>
                  <w:tcW w:w="13682" w:type="dxa"/>
                  <w:hideMark/>
                </w:tcPr>
                <w:tbl>
                  <w:tblPr>
                    <w:tblW w:w="0" w:type="auto"/>
                    <w:tblCellSpacing w:w="0" w:type="dxa"/>
                    <w:tblCellMar>
                      <w:left w:w="0" w:type="dxa"/>
                      <w:right w:w="0" w:type="dxa"/>
                    </w:tblCellMar>
                    <w:tblLook w:val="04A0" w:firstRow="1" w:lastRow="0" w:firstColumn="1" w:lastColumn="0" w:noHBand="0" w:noVBand="1"/>
                  </w:tblPr>
                  <w:tblGrid>
                    <w:gridCol w:w="9360"/>
                  </w:tblGrid>
                  <w:tr w:rsidR="005C0F3D" w:rsidRPr="005C0F3D">
                    <w:trPr>
                      <w:trHeight w:val="360"/>
                      <w:tblCellSpacing w:w="0" w:type="dxa"/>
                    </w:trPr>
                    <w:tc>
                      <w:tcPr>
                        <w:tcW w:w="13682" w:type="dxa"/>
                        <w:tcBorders>
                          <w:top w:val="nil"/>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center"/>
                          <w:rPr>
                            <w:rFonts w:ascii="Arial" w:hAnsi="Arial" w:cs="Arial"/>
                            <w:b/>
                            <w:bCs/>
                            <w:color w:val="000000"/>
                          </w:rPr>
                        </w:pPr>
                        <w:r w:rsidRPr="005C0F3D">
                          <w:rPr>
                            <w:rFonts w:ascii="Arial" w:hAnsi="Arial" w:cs="Arial"/>
                            <w:b/>
                            <w:bCs/>
                            <w:color w:val="000000"/>
                          </w:rPr>
                          <w:t>Budget Report</w:t>
                        </w:r>
                      </w:p>
                    </w:tc>
                  </w:tr>
                </w:tbl>
                <w:p w:rsidR="005C0F3D" w:rsidRPr="005C0F3D" w:rsidRDefault="005C0F3D" w:rsidP="005C0F3D">
                  <w:pPr>
                    <w:rPr>
                      <w:color w:val="7B7B7B"/>
                      <w:sz w:val="17"/>
                      <w:szCs w:val="17"/>
                    </w:rPr>
                  </w:pPr>
                </w:p>
              </w:tc>
            </w:tr>
            <w:tr w:rsidR="005C0F3D" w:rsidRPr="005C0F3D" w:rsidTr="005C0F3D">
              <w:tc>
                <w:tcPr>
                  <w:tcW w:w="0" w:type="auto"/>
                  <w:vAlign w:val="center"/>
                  <w:hideMark/>
                </w:tcPr>
                <w:p w:rsidR="005C0F3D" w:rsidRPr="005C0F3D" w:rsidRDefault="005C0F3D" w:rsidP="005C0F3D">
                  <w:pPr>
                    <w:rPr>
                      <w:color w:val="7B7B7B"/>
                      <w:sz w:val="17"/>
                      <w:szCs w:val="17"/>
                    </w:rPr>
                  </w:pPr>
                </w:p>
              </w:tc>
            </w:tr>
          </w:tbl>
          <w:p w:rsidR="005C0F3D" w:rsidRPr="005C0F3D" w:rsidRDefault="005C0F3D" w:rsidP="005C0F3D">
            <w:pPr>
              <w:rPr>
                <w:color w:val="7B7B7B"/>
                <w:sz w:val="17"/>
                <w:szCs w:val="17"/>
              </w:rPr>
            </w:pPr>
          </w:p>
        </w:tc>
      </w:tr>
      <w:tr w:rsidR="005C0F3D" w:rsidRPr="005C0F3D" w:rsidTr="005C0F3D">
        <w:tblPrEx>
          <w:jc w:val="left"/>
        </w:tblPrEx>
        <w:trPr>
          <w:tblCellSpacing w:w="0" w:type="dxa"/>
        </w:trPr>
        <w:tc>
          <w:tcPr>
            <w:tcW w:w="0" w:type="auto"/>
            <w:gridSpan w:val="5"/>
            <w:tcBorders>
              <w:top w:val="nil"/>
              <w:left w:val="nil"/>
              <w:bottom w:val="nil"/>
              <w:right w:val="nil"/>
            </w:tcBorders>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9360"/>
            </w:tblGrid>
            <w:tr w:rsidR="005C0F3D" w:rsidRPr="005C0F3D" w:rsidTr="005C0F3D">
              <w:trPr>
                <w:trHeight w:val="7100"/>
              </w:trPr>
              <w:tc>
                <w:tcPr>
                  <w:tcW w:w="13453" w:type="dxa"/>
                  <w:hideMark/>
                </w:tcPr>
                <w:tbl>
                  <w:tblPr>
                    <w:tblW w:w="0" w:type="auto"/>
                    <w:tblCellMar>
                      <w:left w:w="0" w:type="dxa"/>
                      <w:right w:w="0" w:type="dxa"/>
                    </w:tblCellMar>
                    <w:tblLook w:val="04A0" w:firstRow="1" w:lastRow="0" w:firstColumn="1" w:lastColumn="0" w:noHBand="0" w:noVBand="1"/>
                  </w:tblPr>
                  <w:tblGrid>
                    <w:gridCol w:w="16"/>
                    <w:gridCol w:w="485"/>
                    <w:gridCol w:w="748"/>
                    <w:gridCol w:w="563"/>
                    <w:gridCol w:w="481"/>
                    <w:gridCol w:w="2124"/>
                    <w:gridCol w:w="864"/>
                    <w:gridCol w:w="588"/>
                    <w:gridCol w:w="877"/>
                    <w:gridCol w:w="849"/>
                    <w:gridCol w:w="854"/>
                    <w:gridCol w:w="911"/>
                  </w:tblGrid>
                  <w:tr w:rsidR="005C0F3D" w:rsidRPr="005C0F3D">
                    <w:tc>
                      <w:tcPr>
                        <w:tcW w:w="6" w:type="dxa"/>
                        <w:shd w:val="clear" w:color="auto" w:fill="auto"/>
                        <w:vAlign w:val="center"/>
                        <w:hideMark/>
                      </w:tcPr>
                      <w:p w:rsidR="005C0F3D" w:rsidRPr="005C0F3D" w:rsidRDefault="005C0F3D" w:rsidP="005C0F3D">
                        <w:pPr>
                          <w:rPr>
                            <w:color w:val="7B7B7B"/>
                            <w:sz w:val="1"/>
                            <w:szCs w:val="17"/>
                          </w:rPr>
                        </w:pPr>
                      </w:p>
                    </w:tc>
                    <w:tc>
                      <w:tcPr>
                        <w:tcW w:w="475" w:type="dxa"/>
                        <w:shd w:val="clear" w:color="auto" w:fill="auto"/>
                        <w:vAlign w:val="center"/>
                        <w:hideMark/>
                      </w:tcPr>
                      <w:p w:rsidR="005C0F3D" w:rsidRPr="005C0F3D" w:rsidRDefault="005C0F3D" w:rsidP="005C0F3D">
                        <w:pPr>
                          <w:rPr>
                            <w:color w:val="7B7B7B"/>
                            <w:sz w:val="1"/>
                            <w:szCs w:val="17"/>
                          </w:rPr>
                        </w:pPr>
                      </w:p>
                    </w:tc>
                    <w:tc>
                      <w:tcPr>
                        <w:tcW w:w="778" w:type="dxa"/>
                        <w:shd w:val="clear" w:color="auto" w:fill="auto"/>
                        <w:vAlign w:val="center"/>
                        <w:hideMark/>
                      </w:tcPr>
                      <w:p w:rsidR="005C0F3D" w:rsidRPr="005C0F3D" w:rsidRDefault="005C0F3D" w:rsidP="005C0F3D">
                        <w:pPr>
                          <w:rPr>
                            <w:color w:val="7B7B7B"/>
                            <w:sz w:val="1"/>
                            <w:szCs w:val="17"/>
                          </w:rPr>
                        </w:pPr>
                      </w:p>
                    </w:tc>
                    <w:tc>
                      <w:tcPr>
                        <w:tcW w:w="540" w:type="dxa"/>
                        <w:shd w:val="clear" w:color="auto" w:fill="auto"/>
                        <w:vAlign w:val="center"/>
                        <w:hideMark/>
                      </w:tcPr>
                      <w:p w:rsidR="005C0F3D" w:rsidRPr="005C0F3D" w:rsidRDefault="005C0F3D" w:rsidP="005C0F3D">
                        <w:pPr>
                          <w:rPr>
                            <w:color w:val="7B7B7B"/>
                            <w:sz w:val="1"/>
                            <w:szCs w:val="17"/>
                          </w:rPr>
                        </w:pPr>
                      </w:p>
                    </w:tc>
                    <w:tc>
                      <w:tcPr>
                        <w:tcW w:w="540" w:type="dxa"/>
                        <w:shd w:val="clear" w:color="auto" w:fill="auto"/>
                        <w:vAlign w:val="center"/>
                        <w:hideMark/>
                      </w:tcPr>
                      <w:p w:rsidR="005C0F3D" w:rsidRPr="005C0F3D" w:rsidRDefault="005C0F3D" w:rsidP="005C0F3D">
                        <w:pPr>
                          <w:rPr>
                            <w:color w:val="7B7B7B"/>
                            <w:sz w:val="1"/>
                            <w:szCs w:val="17"/>
                          </w:rPr>
                        </w:pPr>
                      </w:p>
                    </w:tc>
                    <w:tc>
                      <w:tcPr>
                        <w:tcW w:w="3558" w:type="dxa"/>
                        <w:shd w:val="clear" w:color="auto" w:fill="auto"/>
                        <w:vAlign w:val="center"/>
                        <w:hideMark/>
                      </w:tcPr>
                      <w:p w:rsidR="005C0F3D" w:rsidRPr="005C0F3D" w:rsidRDefault="005C0F3D" w:rsidP="005C0F3D">
                        <w:pPr>
                          <w:rPr>
                            <w:color w:val="7B7B7B"/>
                            <w:sz w:val="1"/>
                            <w:szCs w:val="17"/>
                          </w:rPr>
                        </w:pPr>
                      </w:p>
                    </w:tc>
                    <w:tc>
                      <w:tcPr>
                        <w:tcW w:w="1296" w:type="dxa"/>
                        <w:shd w:val="clear" w:color="auto" w:fill="auto"/>
                        <w:vAlign w:val="center"/>
                        <w:hideMark/>
                      </w:tcPr>
                      <w:p w:rsidR="005C0F3D" w:rsidRPr="005C0F3D" w:rsidRDefault="005C0F3D" w:rsidP="005C0F3D">
                        <w:pPr>
                          <w:rPr>
                            <w:color w:val="7B7B7B"/>
                            <w:sz w:val="1"/>
                            <w:szCs w:val="17"/>
                          </w:rPr>
                        </w:pPr>
                      </w:p>
                    </w:tc>
                    <w:tc>
                      <w:tcPr>
                        <w:tcW w:w="1152" w:type="dxa"/>
                        <w:shd w:val="clear" w:color="auto" w:fill="auto"/>
                        <w:vAlign w:val="center"/>
                        <w:hideMark/>
                      </w:tcPr>
                      <w:p w:rsidR="005C0F3D" w:rsidRPr="005C0F3D" w:rsidRDefault="005C0F3D" w:rsidP="005C0F3D">
                        <w:pPr>
                          <w:rPr>
                            <w:color w:val="7B7B7B"/>
                            <w:sz w:val="1"/>
                            <w:szCs w:val="17"/>
                          </w:rPr>
                        </w:pPr>
                      </w:p>
                    </w:tc>
                    <w:tc>
                      <w:tcPr>
                        <w:tcW w:w="1224" w:type="dxa"/>
                        <w:shd w:val="clear" w:color="auto" w:fill="auto"/>
                        <w:vAlign w:val="center"/>
                        <w:hideMark/>
                      </w:tcPr>
                      <w:p w:rsidR="005C0F3D" w:rsidRPr="005C0F3D" w:rsidRDefault="005C0F3D" w:rsidP="005C0F3D">
                        <w:pPr>
                          <w:rPr>
                            <w:color w:val="7B7B7B"/>
                            <w:sz w:val="1"/>
                            <w:szCs w:val="17"/>
                          </w:rPr>
                        </w:pPr>
                      </w:p>
                    </w:tc>
                    <w:tc>
                      <w:tcPr>
                        <w:tcW w:w="1224" w:type="dxa"/>
                        <w:shd w:val="clear" w:color="auto" w:fill="auto"/>
                        <w:vAlign w:val="center"/>
                        <w:hideMark/>
                      </w:tcPr>
                      <w:p w:rsidR="005C0F3D" w:rsidRPr="005C0F3D" w:rsidRDefault="005C0F3D" w:rsidP="005C0F3D">
                        <w:pPr>
                          <w:rPr>
                            <w:color w:val="7B7B7B"/>
                            <w:sz w:val="1"/>
                            <w:szCs w:val="17"/>
                          </w:rPr>
                        </w:pPr>
                      </w:p>
                    </w:tc>
                    <w:tc>
                      <w:tcPr>
                        <w:tcW w:w="1224" w:type="dxa"/>
                        <w:shd w:val="clear" w:color="auto" w:fill="auto"/>
                        <w:vAlign w:val="center"/>
                        <w:hideMark/>
                      </w:tcPr>
                      <w:p w:rsidR="005C0F3D" w:rsidRPr="005C0F3D" w:rsidRDefault="005C0F3D" w:rsidP="005C0F3D">
                        <w:pPr>
                          <w:rPr>
                            <w:color w:val="7B7B7B"/>
                            <w:sz w:val="1"/>
                            <w:szCs w:val="17"/>
                          </w:rPr>
                        </w:pPr>
                      </w:p>
                    </w:tc>
                    <w:tc>
                      <w:tcPr>
                        <w:tcW w:w="1440" w:type="dxa"/>
                        <w:shd w:val="clear" w:color="auto" w:fill="auto"/>
                        <w:vAlign w:val="center"/>
                        <w:hideMark/>
                      </w:tcPr>
                      <w:p w:rsidR="005C0F3D" w:rsidRPr="005C0F3D" w:rsidRDefault="005C0F3D" w:rsidP="005C0F3D">
                        <w:pPr>
                          <w:rPr>
                            <w:color w:val="7B7B7B"/>
                            <w:sz w:val="1"/>
                            <w:szCs w:val="17"/>
                          </w:rPr>
                        </w:pPr>
                      </w:p>
                    </w:tc>
                  </w:tr>
                  <w:tr w:rsidR="005C0F3D" w:rsidRPr="005C0F3D">
                    <w:trPr>
                      <w:trHeight w:val="475"/>
                    </w:trPr>
                    <w:tc>
                      <w:tcPr>
                        <w:tcW w:w="0" w:type="auto"/>
                        <w:shd w:val="clear" w:color="auto" w:fill="auto"/>
                        <w:hideMark/>
                      </w:tcPr>
                      <w:p w:rsidR="005C0F3D" w:rsidRPr="005C0F3D" w:rsidRDefault="005C0F3D" w:rsidP="005C0F3D">
                        <w:pPr>
                          <w:rPr>
                            <w:color w:val="7B7B7B"/>
                            <w:sz w:val="17"/>
                            <w:szCs w:val="17"/>
                          </w:rPr>
                        </w:pPr>
                      </w:p>
                    </w:tc>
                    <w:tc>
                      <w:tcPr>
                        <w:tcW w:w="0" w:type="auto"/>
                        <w:tcBorders>
                          <w:top w:val="single" w:sz="8" w:space="0" w:color="FFFFFF"/>
                          <w:left w:val="single" w:sz="8" w:space="0" w:color="FFFFFF"/>
                          <w:bottom w:val="single" w:sz="8" w:space="0" w:color="FFFFFF"/>
                          <w:right w:val="single" w:sz="8" w:space="0" w:color="FFFFFF"/>
                        </w:tcBorders>
                        <w:shd w:val="clear" w:color="auto" w:fill="DCDCDC"/>
                        <w:tcMar>
                          <w:top w:w="20" w:type="dxa"/>
                          <w:left w:w="20" w:type="dxa"/>
                          <w:bottom w:w="20" w:type="dxa"/>
                          <w:right w:w="20" w:type="dxa"/>
                        </w:tcMar>
                        <w:hideMark/>
                      </w:tcPr>
                      <w:p w:rsidR="005C0F3D" w:rsidRPr="005C0F3D" w:rsidRDefault="005C0F3D" w:rsidP="005C0F3D">
                        <w:pPr>
                          <w:jc w:val="center"/>
                          <w:textAlignment w:val="top"/>
                          <w:rPr>
                            <w:rFonts w:ascii="Arial" w:hAnsi="Arial" w:cs="Arial"/>
                            <w:b/>
                            <w:bCs/>
                            <w:color w:val="000000"/>
                            <w:sz w:val="16"/>
                            <w:szCs w:val="16"/>
                          </w:rPr>
                        </w:pPr>
                        <w:r w:rsidRPr="005C0F3D">
                          <w:rPr>
                            <w:rFonts w:ascii="Arial" w:hAnsi="Arial" w:cs="Arial"/>
                            <w:b/>
                            <w:bCs/>
                            <w:color w:val="000000"/>
                            <w:sz w:val="16"/>
                            <w:szCs w:val="16"/>
                          </w:rPr>
                          <w:t>APPR</w:t>
                        </w:r>
                      </w:p>
                    </w:tc>
                    <w:tc>
                      <w:tcPr>
                        <w:tcW w:w="0" w:type="auto"/>
                        <w:tcBorders>
                          <w:top w:val="single" w:sz="8" w:space="0" w:color="FFFFFF"/>
                          <w:left w:val="single" w:sz="8" w:space="0" w:color="FFFFFF"/>
                          <w:bottom w:val="single" w:sz="8" w:space="0" w:color="FFFFFF"/>
                          <w:right w:val="single" w:sz="8" w:space="0" w:color="FFFFFF"/>
                        </w:tcBorders>
                        <w:shd w:val="clear" w:color="auto" w:fill="DCDCDC"/>
                        <w:tcMar>
                          <w:top w:w="20" w:type="dxa"/>
                          <w:left w:w="20" w:type="dxa"/>
                          <w:bottom w:w="20" w:type="dxa"/>
                          <w:right w:w="20" w:type="dxa"/>
                        </w:tcMar>
                        <w:hideMark/>
                      </w:tcPr>
                      <w:p w:rsidR="005C0F3D" w:rsidRPr="005C0F3D" w:rsidRDefault="005C0F3D" w:rsidP="005C0F3D">
                        <w:pPr>
                          <w:jc w:val="center"/>
                          <w:textAlignment w:val="top"/>
                          <w:rPr>
                            <w:rFonts w:ascii="Arial" w:hAnsi="Arial" w:cs="Arial"/>
                            <w:b/>
                            <w:bCs/>
                            <w:color w:val="000000"/>
                            <w:sz w:val="16"/>
                            <w:szCs w:val="16"/>
                          </w:rPr>
                        </w:pPr>
                        <w:r w:rsidRPr="005C0F3D">
                          <w:rPr>
                            <w:rFonts w:ascii="Arial" w:hAnsi="Arial" w:cs="Arial"/>
                            <w:b/>
                            <w:bCs/>
                            <w:color w:val="000000"/>
                            <w:sz w:val="16"/>
                            <w:szCs w:val="16"/>
                          </w:rPr>
                          <w:t>PRG-ORG</w:t>
                        </w:r>
                      </w:p>
                    </w:tc>
                    <w:tc>
                      <w:tcPr>
                        <w:tcW w:w="0" w:type="auto"/>
                        <w:tcBorders>
                          <w:top w:val="single" w:sz="8" w:space="0" w:color="FFFFFF"/>
                          <w:left w:val="single" w:sz="8" w:space="0" w:color="FFFFFF"/>
                          <w:bottom w:val="single" w:sz="8" w:space="0" w:color="FFFFFF"/>
                          <w:right w:val="single" w:sz="8" w:space="0" w:color="FFFFFF"/>
                        </w:tcBorders>
                        <w:shd w:val="clear" w:color="auto" w:fill="DCDCDC"/>
                        <w:tcMar>
                          <w:top w:w="20" w:type="dxa"/>
                          <w:left w:w="20" w:type="dxa"/>
                          <w:bottom w:w="20" w:type="dxa"/>
                          <w:right w:w="20" w:type="dxa"/>
                        </w:tcMar>
                        <w:hideMark/>
                      </w:tcPr>
                      <w:p w:rsidR="005C0F3D" w:rsidRPr="005C0F3D" w:rsidRDefault="005C0F3D" w:rsidP="005C0F3D">
                        <w:pPr>
                          <w:jc w:val="center"/>
                          <w:textAlignment w:val="top"/>
                          <w:rPr>
                            <w:rFonts w:ascii="Arial" w:hAnsi="Arial" w:cs="Arial"/>
                            <w:b/>
                            <w:bCs/>
                            <w:color w:val="000000"/>
                            <w:sz w:val="16"/>
                            <w:szCs w:val="16"/>
                          </w:rPr>
                        </w:pPr>
                        <w:r w:rsidRPr="005C0F3D">
                          <w:rPr>
                            <w:rFonts w:ascii="Arial" w:hAnsi="Arial" w:cs="Arial"/>
                            <w:b/>
                            <w:bCs/>
                            <w:color w:val="000000"/>
                            <w:sz w:val="16"/>
                            <w:szCs w:val="16"/>
                          </w:rPr>
                          <w:t>SOBJ SSOB</w:t>
                        </w:r>
                      </w:p>
                    </w:tc>
                    <w:tc>
                      <w:tcPr>
                        <w:tcW w:w="0" w:type="auto"/>
                        <w:tcBorders>
                          <w:top w:val="single" w:sz="8" w:space="0" w:color="FFFFFF"/>
                          <w:left w:val="single" w:sz="8" w:space="0" w:color="FFFFFF"/>
                          <w:bottom w:val="single" w:sz="8" w:space="0" w:color="FFFFFF"/>
                          <w:right w:val="single" w:sz="8" w:space="0" w:color="FFFFFF"/>
                        </w:tcBorders>
                        <w:shd w:val="clear" w:color="auto" w:fill="DCDCDC"/>
                        <w:tcMar>
                          <w:top w:w="20" w:type="dxa"/>
                          <w:left w:w="20" w:type="dxa"/>
                          <w:bottom w:w="20" w:type="dxa"/>
                          <w:right w:w="20" w:type="dxa"/>
                        </w:tcMar>
                        <w:hideMark/>
                      </w:tcPr>
                      <w:p w:rsidR="005C0F3D" w:rsidRPr="005C0F3D" w:rsidRDefault="005C0F3D" w:rsidP="005C0F3D">
                        <w:pPr>
                          <w:jc w:val="center"/>
                          <w:textAlignment w:val="top"/>
                          <w:rPr>
                            <w:rFonts w:ascii="Arial" w:hAnsi="Arial" w:cs="Arial"/>
                            <w:b/>
                            <w:bCs/>
                            <w:color w:val="000000"/>
                            <w:sz w:val="16"/>
                            <w:szCs w:val="16"/>
                          </w:rPr>
                        </w:pPr>
                        <w:r w:rsidRPr="005C0F3D">
                          <w:rPr>
                            <w:rFonts w:ascii="Arial" w:hAnsi="Arial" w:cs="Arial"/>
                            <w:b/>
                            <w:bCs/>
                            <w:color w:val="000000"/>
                            <w:sz w:val="16"/>
                            <w:szCs w:val="16"/>
                          </w:rPr>
                          <w:t>SRC REV</w:t>
                        </w:r>
                      </w:p>
                    </w:tc>
                    <w:tc>
                      <w:tcPr>
                        <w:tcW w:w="0" w:type="auto"/>
                        <w:tcBorders>
                          <w:top w:val="single" w:sz="8" w:space="0" w:color="FFFFFF"/>
                          <w:left w:val="single" w:sz="8" w:space="0" w:color="FFFFFF"/>
                          <w:bottom w:val="single" w:sz="8" w:space="0" w:color="FFFFFF"/>
                          <w:right w:val="single" w:sz="8" w:space="0" w:color="FFFFFF"/>
                        </w:tcBorders>
                        <w:shd w:val="clear" w:color="auto" w:fill="DCDCDC"/>
                        <w:tcMar>
                          <w:top w:w="20" w:type="dxa"/>
                          <w:left w:w="20" w:type="dxa"/>
                          <w:bottom w:w="20" w:type="dxa"/>
                          <w:right w:w="20" w:type="dxa"/>
                        </w:tcMar>
                        <w:hideMark/>
                      </w:tcPr>
                      <w:p w:rsidR="005C0F3D" w:rsidRPr="005C0F3D" w:rsidRDefault="005C0F3D" w:rsidP="005C0F3D">
                        <w:pPr>
                          <w:jc w:val="center"/>
                          <w:textAlignment w:val="top"/>
                          <w:rPr>
                            <w:rFonts w:ascii="Arial" w:hAnsi="Arial" w:cs="Arial"/>
                            <w:b/>
                            <w:bCs/>
                            <w:color w:val="000000"/>
                            <w:sz w:val="16"/>
                            <w:szCs w:val="16"/>
                          </w:rPr>
                        </w:pPr>
                        <w:r w:rsidRPr="005C0F3D">
                          <w:rPr>
                            <w:rFonts w:ascii="Arial" w:hAnsi="Arial" w:cs="Arial"/>
                            <w:b/>
                            <w:bCs/>
                            <w:color w:val="000000"/>
                            <w:sz w:val="16"/>
                            <w:szCs w:val="16"/>
                          </w:rPr>
                          <w:t>DESCRIPTION</w:t>
                        </w:r>
                      </w:p>
                    </w:tc>
                    <w:tc>
                      <w:tcPr>
                        <w:tcW w:w="0" w:type="auto"/>
                        <w:tcBorders>
                          <w:top w:val="single" w:sz="8" w:space="0" w:color="FFFFFF"/>
                          <w:left w:val="single" w:sz="8" w:space="0" w:color="FFFFFF"/>
                          <w:bottom w:val="single" w:sz="8" w:space="0" w:color="FFFFFF"/>
                          <w:right w:val="single" w:sz="8" w:space="0" w:color="FFFFFF"/>
                        </w:tcBorders>
                        <w:shd w:val="clear" w:color="auto" w:fill="DCDCDC"/>
                        <w:tcMar>
                          <w:top w:w="20" w:type="dxa"/>
                          <w:left w:w="20" w:type="dxa"/>
                          <w:bottom w:w="20" w:type="dxa"/>
                          <w:right w:w="20" w:type="dxa"/>
                        </w:tcMar>
                        <w:hideMark/>
                      </w:tcPr>
                      <w:p w:rsidR="005C0F3D" w:rsidRPr="005C0F3D" w:rsidRDefault="005C0F3D" w:rsidP="005C0F3D">
                        <w:pPr>
                          <w:jc w:val="center"/>
                          <w:textAlignment w:val="top"/>
                          <w:rPr>
                            <w:rFonts w:ascii="Arial" w:hAnsi="Arial" w:cs="Arial"/>
                            <w:b/>
                            <w:bCs/>
                            <w:color w:val="000000"/>
                            <w:sz w:val="16"/>
                            <w:szCs w:val="16"/>
                          </w:rPr>
                        </w:pPr>
                        <w:r w:rsidRPr="005C0F3D">
                          <w:rPr>
                            <w:rFonts w:ascii="Arial" w:hAnsi="Arial" w:cs="Arial"/>
                            <w:b/>
                            <w:bCs/>
                            <w:color w:val="000000"/>
                            <w:sz w:val="16"/>
                            <w:szCs w:val="16"/>
                          </w:rPr>
                          <w:t>PERM BDGT</w:t>
                        </w:r>
                      </w:p>
                    </w:tc>
                    <w:tc>
                      <w:tcPr>
                        <w:tcW w:w="0" w:type="auto"/>
                        <w:tcBorders>
                          <w:top w:val="single" w:sz="8" w:space="0" w:color="FFFFFF"/>
                          <w:left w:val="single" w:sz="8" w:space="0" w:color="FFFFFF"/>
                          <w:bottom w:val="single" w:sz="8" w:space="0" w:color="FFFFFF"/>
                          <w:right w:val="single" w:sz="8" w:space="0" w:color="FFFFFF"/>
                        </w:tcBorders>
                        <w:shd w:val="clear" w:color="auto" w:fill="DCDCDC"/>
                        <w:tcMar>
                          <w:top w:w="20" w:type="dxa"/>
                          <w:left w:w="20" w:type="dxa"/>
                          <w:bottom w:w="20" w:type="dxa"/>
                          <w:right w:w="20" w:type="dxa"/>
                        </w:tcMar>
                        <w:hideMark/>
                      </w:tcPr>
                      <w:p w:rsidR="005C0F3D" w:rsidRPr="005C0F3D" w:rsidRDefault="005C0F3D" w:rsidP="005C0F3D">
                        <w:pPr>
                          <w:jc w:val="center"/>
                          <w:textAlignment w:val="top"/>
                          <w:rPr>
                            <w:rFonts w:ascii="Arial" w:hAnsi="Arial" w:cs="Arial"/>
                            <w:b/>
                            <w:bCs/>
                            <w:color w:val="000000"/>
                            <w:sz w:val="16"/>
                            <w:szCs w:val="16"/>
                          </w:rPr>
                        </w:pPr>
                        <w:r w:rsidRPr="005C0F3D">
                          <w:rPr>
                            <w:rFonts w:ascii="Arial" w:hAnsi="Arial" w:cs="Arial"/>
                            <w:b/>
                            <w:bCs/>
                            <w:color w:val="000000"/>
                            <w:sz w:val="16"/>
                            <w:szCs w:val="16"/>
                          </w:rPr>
                          <w:t>TEMP BDGT</w:t>
                        </w:r>
                      </w:p>
                    </w:tc>
                    <w:tc>
                      <w:tcPr>
                        <w:tcW w:w="0" w:type="auto"/>
                        <w:tcBorders>
                          <w:top w:val="single" w:sz="8" w:space="0" w:color="FFFFFF"/>
                          <w:left w:val="single" w:sz="8" w:space="0" w:color="FFFFFF"/>
                          <w:bottom w:val="single" w:sz="8" w:space="0" w:color="FFFFFF"/>
                          <w:right w:val="single" w:sz="8" w:space="0" w:color="FFFFFF"/>
                        </w:tcBorders>
                        <w:shd w:val="clear" w:color="auto" w:fill="DCDCDC"/>
                        <w:tcMar>
                          <w:top w:w="20" w:type="dxa"/>
                          <w:left w:w="20" w:type="dxa"/>
                          <w:bottom w:w="20" w:type="dxa"/>
                          <w:right w:w="20" w:type="dxa"/>
                        </w:tcMar>
                        <w:hideMark/>
                      </w:tcPr>
                      <w:p w:rsidR="005C0F3D" w:rsidRPr="005C0F3D" w:rsidRDefault="005C0F3D" w:rsidP="005C0F3D">
                        <w:pPr>
                          <w:jc w:val="center"/>
                          <w:textAlignment w:val="top"/>
                          <w:rPr>
                            <w:rFonts w:ascii="Arial" w:hAnsi="Arial" w:cs="Arial"/>
                            <w:b/>
                            <w:bCs/>
                            <w:color w:val="000000"/>
                            <w:sz w:val="16"/>
                            <w:szCs w:val="16"/>
                          </w:rPr>
                        </w:pPr>
                        <w:r w:rsidRPr="005C0F3D">
                          <w:rPr>
                            <w:rFonts w:ascii="Arial" w:hAnsi="Arial" w:cs="Arial"/>
                            <w:b/>
                            <w:bCs/>
                            <w:color w:val="000000"/>
                            <w:sz w:val="16"/>
                            <w:szCs w:val="16"/>
                          </w:rPr>
                          <w:t>FISCAL YR BDGT</w:t>
                        </w:r>
                      </w:p>
                    </w:tc>
                    <w:tc>
                      <w:tcPr>
                        <w:tcW w:w="0" w:type="auto"/>
                        <w:tcBorders>
                          <w:top w:val="single" w:sz="8" w:space="0" w:color="FFFFFF"/>
                          <w:left w:val="single" w:sz="8" w:space="0" w:color="FFFFFF"/>
                          <w:bottom w:val="single" w:sz="8" w:space="0" w:color="FFFFFF"/>
                          <w:right w:val="single" w:sz="8" w:space="0" w:color="FFFFFF"/>
                        </w:tcBorders>
                        <w:shd w:val="clear" w:color="auto" w:fill="DCDCDC"/>
                        <w:tcMar>
                          <w:top w:w="20" w:type="dxa"/>
                          <w:left w:w="20" w:type="dxa"/>
                          <w:bottom w:w="20" w:type="dxa"/>
                          <w:right w:w="20" w:type="dxa"/>
                        </w:tcMar>
                        <w:hideMark/>
                      </w:tcPr>
                      <w:p w:rsidR="005C0F3D" w:rsidRPr="005C0F3D" w:rsidRDefault="005C0F3D" w:rsidP="005C0F3D">
                        <w:pPr>
                          <w:jc w:val="center"/>
                          <w:textAlignment w:val="top"/>
                          <w:rPr>
                            <w:rFonts w:ascii="Arial" w:hAnsi="Arial" w:cs="Arial"/>
                            <w:b/>
                            <w:bCs/>
                            <w:color w:val="000000"/>
                            <w:sz w:val="16"/>
                            <w:szCs w:val="16"/>
                          </w:rPr>
                        </w:pPr>
                        <w:r w:rsidRPr="005C0F3D">
                          <w:rPr>
                            <w:rFonts w:ascii="Arial" w:hAnsi="Arial" w:cs="Arial"/>
                            <w:b/>
                            <w:bCs/>
                            <w:color w:val="000000"/>
                            <w:sz w:val="16"/>
                            <w:szCs w:val="16"/>
                          </w:rPr>
                          <w:t>EXP/REV AMOUNT</w:t>
                        </w:r>
                      </w:p>
                    </w:tc>
                    <w:tc>
                      <w:tcPr>
                        <w:tcW w:w="0" w:type="auto"/>
                        <w:tcBorders>
                          <w:top w:val="single" w:sz="8" w:space="0" w:color="FFFFFF"/>
                          <w:left w:val="single" w:sz="8" w:space="0" w:color="FFFFFF"/>
                          <w:bottom w:val="single" w:sz="8" w:space="0" w:color="FFFFFF"/>
                          <w:right w:val="single" w:sz="8" w:space="0" w:color="FFFFFF"/>
                        </w:tcBorders>
                        <w:shd w:val="clear" w:color="auto" w:fill="DCDCDC"/>
                        <w:tcMar>
                          <w:top w:w="20" w:type="dxa"/>
                          <w:left w:w="20" w:type="dxa"/>
                          <w:bottom w:w="20" w:type="dxa"/>
                          <w:right w:w="20" w:type="dxa"/>
                        </w:tcMar>
                        <w:hideMark/>
                      </w:tcPr>
                      <w:p w:rsidR="005C0F3D" w:rsidRPr="005C0F3D" w:rsidRDefault="005C0F3D" w:rsidP="005C0F3D">
                        <w:pPr>
                          <w:jc w:val="center"/>
                          <w:textAlignment w:val="top"/>
                          <w:rPr>
                            <w:rFonts w:ascii="Arial" w:hAnsi="Arial" w:cs="Arial"/>
                            <w:b/>
                            <w:bCs/>
                            <w:color w:val="000000"/>
                            <w:sz w:val="16"/>
                            <w:szCs w:val="16"/>
                          </w:rPr>
                        </w:pPr>
                        <w:r w:rsidRPr="005C0F3D">
                          <w:rPr>
                            <w:rFonts w:ascii="Arial" w:hAnsi="Arial" w:cs="Arial"/>
                            <w:b/>
                            <w:bCs/>
                            <w:color w:val="000000"/>
                            <w:sz w:val="16"/>
                            <w:szCs w:val="16"/>
                          </w:rPr>
                          <w:t>ENCUMB AMT</w:t>
                        </w:r>
                      </w:p>
                    </w:tc>
                    <w:tc>
                      <w:tcPr>
                        <w:tcW w:w="0" w:type="auto"/>
                        <w:tcBorders>
                          <w:top w:val="single" w:sz="8" w:space="0" w:color="FFFFFF"/>
                          <w:left w:val="single" w:sz="8" w:space="0" w:color="FFFFFF"/>
                          <w:bottom w:val="single" w:sz="8" w:space="0" w:color="FFFFFF"/>
                          <w:right w:val="single" w:sz="8" w:space="0" w:color="FFFFFF"/>
                        </w:tcBorders>
                        <w:shd w:val="clear" w:color="auto" w:fill="DCDCDC"/>
                        <w:tcMar>
                          <w:top w:w="20" w:type="dxa"/>
                          <w:left w:w="20" w:type="dxa"/>
                          <w:bottom w:w="20" w:type="dxa"/>
                          <w:right w:w="20" w:type="dxa"/>
                        </w:tcMar>
                        <w:hideMark/>
                      </w:tcPr>
                      <w:p w:rsidR="005C0F3D" w:rsidRPr="005C0F3D" w:rsidRDefault="005C0F3D" w:rsidP="005C0F3D">
                        <w:pPr>
                          <w:jc w:val="center"/>
                          <w:textAlignment w:val="top"/>
                          <w:rPr>
                            <w:rFonts w:ascii="Arial" w:hAnsi="Arial" w:cs="Arial"/>
                            <w:b/>
                            <w:bCs/>
                            <w:color w:val="000000"/>
                            <w:sz w:val="16"/>
                            <w:szCs w:val="16"/>
                          </w:rPr>
                        </w:pPr>
                        <w:r w:rsidRPr="005C0F3D">
                          <w:rPr>
                            <w:rFonts w:ascii="Arial" w:hAnsi="Arial" w:cs="Arial"/>
                            <w:b/>
                            <w:bCs/>
                            <w:color w:val="000000"/>
                            <w:sz w:val="16"/>
                            <w:szCs w:val="16"/>
                          </w:rPr>
                          <w:t>BALANCE</w:t>
                        </w:r>
                      </w:p>
                    </w:tc>
                  </w:tr>
                  <w:tr w:rsidR="005C0F3D" w:rsidRPr="005C0F3D">
                    <w:trPr>
                      <w:trHeight w:val="288"/>
                    </w:trPr>
                    <w:tc>
                      <w:tcPr>
                        <w:tcW w:w="0" w:type="auto"/>
                        <w:shd w:val="clear" w:color="auto" w:fill="auto"/>
                        <w:hideMark/>
                      </w:tcPr>
                      <w:p w:rsidR="005C0F3D" w:rsidRPr="005C0F3D" w:rsidRDefault="005C0F3D" w:rsidP="005C0F3D">
                        <w:pPr>
                          <w:rPr>
                            <w:color w:val="7B7B7B"/>
                            <w:sz w:val="17"/>
                            <w:szCs w:val="17"/>
                          </w:rPr>
                        </w:pPr>
                      </w:p>
                    </w:tc>
                    <w:tc>
                      <w:tcPr>
                        <w:tcW w:w="0" w:type="auto"/>
                        <w:tcBorders>
                          <w:top w:val="nil"/>
                          <w:left w:val="nil"/>
                          <w:bottom w:val="nil"/>
                          <w:right w:val="nil"/>
                        </w:tcBorders>
                        <w:shd w:val="clear" w:color="auto" w:fill="CCFFCC"/>
                        <w:tcMar>
                          <w:top w:w="40" w:type="dxa"/>
                          <w:left w:w="40" w:type="dxa"/>
                          <w:bottom w:w="40" w:type="dxa"/>
                          <w:right w:w="40" w:type="dxa"/>
                        </w:tcMar>
                        <w:hideMark/>
                      </w:tcPr>
                      <w:p w:rsidR="005C0F3D" w:rsidRPr="005C0F3D" w:rsidRDefault="005C0F3D" w:rsidP="005C0F3D">
                        <w:pPr>
                          <w:textAlignment w:val="top"/>
                          <w:rPr>
                            <w:rFonts w:ascii="Arial" w:hAnsi="Arial" w:cs="Arial"/>
                            <w:color w:val="000000"/>
                            <w:sz w:val="16"/>
                            <w:szCs w:val="16"/>
                          </w:rPr>
                        </w:pPr>
                        <w:r w:rsidRPr="005C0F3D">
                          <w:rPr>
                            <w:rFonts w:ascii="Arial" w:hAnsi="Arial" w:cs="Arial"/>
                            <w:color w:val="000000"/>
                            <w:sz w:val="16"/>
                            <w:szCs w:val="16"/>
                          </w:rPr>
                          <w:t>148</w:t>
                        </w:r>
                      </w:p>
                    </w:tc>
                    <w:tc>
                      <w:tcPr>
                        <w:tcW w:w="0" w:type="auto"/>
                        <w:tcBorders>
                          <w:top w:val="nil"/>
                          <w:left w:val="nil"/>
                          <w:bottom w:val="nil"/>
                          <w:right w:val="nil"/>
                        </w:tcBorders>
                        <w:shd w:val="clear" w:color="auto" w:fill="CCFFCC"/>
                        <w:tcMar>
                          <w:top w:w="40" w:type="dxa"/>
                          <w:left w:w="40" w:type="dxa"/>
                          <w:bottom w:w="40" w:type="dxa"/>
                          <w:right w:w="40" w:type="dxa"/>
                        </w:tcMar>
                        <w:hideMark/>
                      </w:tcPr>
                      <w:p w:rsidR="005C0F3D" w:rsidRPr="005C0F3D" w:rsidRDefault="005C0F3D" w:rsidP="005C0F3D">
                        <w:pPr>
                          <w:textAlignment w:val="top"/>
                          <w:rPr>
                            <w:rFonts w:ascii="Arial" w:hAnsi="Arial" w:cs="Arial"/>
                            <w:color w:val="000000"/>
                            <w:sz w:val="16"/>
                            <w:szCs w:val="16"/>
                          </w:rPr>
                        </w:pPr>
                        <w:r w:rsidRPr="005C0F3D">
                          <w:rPr>
                            <w:rFonts w:ascii="Arial" w:hAnsi="Arial" w:cs="Arial"/>
                            <w:color w:val="000000"/>
                            <w:sz w:val="16"/>
                            <w:szCs w:val="16"/>
                          </w:rPr>
                          <w:t>092AE06</w:t>
                        </w:r>
                      </w:p>
                    </w:tc>
                    <w:tc>
                      <w:tcPr>
                        <w:tcW w:w="0" w:type="auto"/>
                        <w:tcBorders>
                          <w:top w:val="nil"/>
                          <w:left w:val="nil"/>
                          <w:bottom w:val="nil"/>
                          <w:right w:val="nil"/>
                        </w:tcBorders>
                        <w:shd w:val="clear" w:color="auto" w:fill="CCFFCC"/>
                        <w:tcMar>
                          <w:top w:w="40" w:type="dxa"/>
                          <w:left w:w="40" w:type="dxa"/>
                          <w:bottom w:w="40" w:type="dxa"/>
                          <w:right w:w="40" w:type="dxa"/>
                        </w:tcMar>
                        <w:hideMark/>
                      </w:tcPr>
                      <w:p w:rsidR="005C0F3D" w:rsidRPr="005C0F3D" w:rsidRDefault="005C0F3D" w:rsidP="005C0F3D">
                        <w:pPr>
                          <w:rPr>
                            <w:color w:val="7B7B7B"/>
                            <w:sz w:val="17"/>
                            <w:szCs w:val="17"/>
                          </w:rPr>
                        </w:pPr>
                        <w:r w:rsidRPr="005C0F3D">
                          <w:rPr>
                            <w:color w:val="7B7B7B"/>
                            <w:sz w:val="17"/>
                            <w:szCs w:val="17"/>
                          </w:rPr>
                          <w:t> </w:t>
                        </w:r>
                      </w:p>
                    </w:tc>
                    <w:tc>
                      <w:tcPr>
                        <w:tcW w:w="0" w:type="auto"/>
                        <w:tcBorders>
                          <w:top w:val="nil"/>
                          <w:left w:val="nil"/>
                          <w:bottom w:val="nil"/>
                          <w:right w:val="nil"/>
                        </w:tcBorders>
                        <w:shd w:val="clear" w:color="auto" w:fill="CCFFCC"/>
                        <w:tcMar>
                          <w:top w:w="40" w:type="dxa"/>
                          <w:left w:w="40" w:type="dxa"/>
                          <w:bottom w:w="40" w:type="dxa"/>
                          <w:right w:w="40" w:type="dxa"/>
                        </w:tcMar>
                        <w:hideMark/>
                      </w:tcPr>
                      <w:p w:rsidR="005C0F3D" w:rsidRPr="005C0F3D" w:rsidRDefault="005C0F3D" w:rsidP="005C0F3D">
                        <w:pPr>
                          <w:textAlignment w:val="top"/>
                          <w:rPr>
                            <w:rFonts w:ascii="Arial" w:hAnsi="Arial" w:cs="Arial"/>
                            <w:color w:val="000000"/>
                            <w:sz w:val="16"/>
                            <w:szCs w:val="16"/>
                          </w:rPr>
                        </w:pPr>
                        <w:r w:rsidRPr="005C0F3D">
                          <w:rPr>
                            <w:rFonts w:ascii="Arial" w:hAnsi="Arial" w:cs="Arial"/>
                            <w:color w:val="000000"/>
                            <w:sz w:val="16"/>
                            <w:szCs w:val="16"/>
                          </w:rPr>
                          <w:t>0999</w:t>
                        </w:r>
                      </w:p>
                    </w:tc>
                    <w:tc>
                      <w:tcPr>
                        <w:tcW w:w="0" w:type="auto"/>
                        <w:tcBorders>
                          <w:top w:val="nil"/>
                          <w:left w:val="nil"/>
                          <w:bottom w:val="nil"/>
                          <w:right w:val="nil"/>
                        </w:tcBorders>
                        <w:shd w:val="clear" w:color="auto" w:fill="CCFFCC"/>
                        <w:tcMar>
                          <w:top w:w="40" w:type="dxa"/>
                          <w:left w:w="40" w:type="dxa"/>
                          <w:bottom w:w="40" w:type="dxa"/>
                          <w:right w:w="40" w:type="dxa"/>
                        </w:tcMar>
                        <w:hideMark/>
                      </w:tcPr>
                      <w:p w:rsidR="005C0F3D" w:rsidRPr="005C0F3D" w:rsidRDefault="005C0F3D" w:rsidP="005C0F3D">
                        <w:pPr>
                          <w:textAlignment w:val="top"/>
                          <w:rPr>
                            <w:rFonts w:ascii="Arial" w:hAnsi="Arial" w:cs="Arial"/>
                            <w:color w:val="000000"/>
                            <w:sz w:val="16"/>
                            <w:szCs w:val="16"/>
                          </w:rPr>
                        </w:pPr>
                        <w:r w:rsidRPr="005C0F3D">
                          <w:rPr>
                            <w:rFonts w:ascii="Arial" w:hAnsi="Arial" w:cs="Arial"/>
                            <w:color w:val="000000"/>
                            <w:sz w:val="16"/>
                            <w:szCs w:val="16"/>
                          </w:rPr>
                          <w:t>OPENING ENTRIES</w:t>
                        </w:r>
                      </w:p>
                    </w:tc>
                    <w:tc>
                      <w:tcPr>
                        <w:tcW w:w="0" w:type="auto"/>
                        <w:tcBorders>
                          <w:top w:val="nil"/>
                          <w:left w:val="nil"/>
                          <w:bottom w:val="nil"/>
                          <w:right w:val="nil"/>
                        </w:tcBorders>
                        <w:shd w:val="clear" w:color="auto" w:fill="CCFFCC"/>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0.00</w:t>
                        </w:r>
                      </w:p>
                    </w:tc>
                    <w:tc>
                      <w:tcPr>
                        <w:tcW w:w="0" w:type="auto"/>
                        <w:tcBorders>
                          <w:top w:val="nil"/>
                          <w:left w:val="nil"/>
                          <w:bottom w:val="nil"/>
                          <w:right w:val="nil"/>
                        </w:tcBorders>
                        <w:shd w:val="clear" w:color="auto" w:fill="CCFFCC"/>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0.00</w:t>
                        </w:r>
                      </w:p>
                    </w:tc>
                    <w:tc>
                      <w:tcPr>
                        <w:tcW w:w="0" w:type="auto"/>
                        <w:tcBorders>
                          <w:top w:val="nil"/>
                          <w:left w:val="nil"/>
                          <w:bottom w:val="nil"/>
                          <w:right w:val="nil"/>
                        </w:tcBorders>
                        <w:shd w:val="clear" w:color="auto" w:fill="CCFFCC"/>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0.00</w:t>
                        </w:r>
                      </w:p>
                    </w:tc>
                    <w:tc>
                      <w:tcPr>
                        <w:tcW w:w="0" w:type="auto"/>
                        <w:tcBorders>
                          <w:top w:val="nil"/>
                          <w:left w:val="nil"/>
                          <w:bottom w:val="nil"/>
                          <w:right w:val="nil"/>
                        </w:tcBorders>
                        <w:shd w:val="clear" w:color="auto" w:fill="CCFFCC"/>
                        <w:tcMar>
                          <w:top w:w="40" w:type="dxa"/>
                          <w:left w:w="40" w:type="dxa"/>
                          <w:bottom w:w="4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-8,734.12</w:t>
                        </w:r>
                      </w:p>
                    </w:tc>
                    <w:tc>
                      <w:tcPr>
                        <w:tcW w:w="0" w:type="auto"/>
                        <w:tcBorders>
                          <w:top w:val="nil"/>
                          <w:left w:val="nil"/>
                          <w:bottom w:val="nil"/>
                          <w:right w:val="nil"/>
                        </w:tcBorders>
                        <w:shd w:val="clear" w:color="auto" w:fill="CCFFCC"/>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0.00</w:t>
                        </w:r>
                      </w:p>
                    </w:tc>
                    <w:tc>
                      <w:tcPr>
                        <w:tcW w:w="0" w:type="auto"/>
                        <w:tcBorders>
                          <w:top w:val="nil"/>
                          <w:left w:val="nil"/>
                          <w:bottom w:val="nil"/>
                          <w:right w:val="nil"/>
                        </w:tcBorders>
                        <w:shd w:val="clear" w:color="auto" w:fill="CCFFCC"/>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8,734.12</w:t>
                        </w:r>
                      </w:p>
                    </w:tc>
                  </w:tr>
                  <w:tr w:rsidR="005C0F3D" w:rsidRPr="005C0F3D">
                    <w:trPr>
                      <w:trHeight w:val="288"/>
                    </w:trPr>
                    <w:tc>
                      <w:tcPr>
                        <w:tcW w:w="0" w:type="auto"/>
                        <w:shd w:val="clear" w:color="auto" w:fill="auto"/>
                        <w:hideMark/>
                      </w:tcPr>
                      <w:p w:rsidR="005C0F3D" w:rsidRPr="005C0F3D" w:rsidRDefault="005C0F3D" w:rsidP="005C0F3D">
                        <w:pPr>
                          <w:rPr>
                            <w:color w:val="7B7B7B"/>
                            <w:sz w:val="17"/>
                            <w:szCs w:val="17"/>
                          </w:rPr>
                        </w:pPr>
                      </w:p>
                    </w:tc>
                    <w:tc>
                      <w:tcPr>
                        <w:tcW w:w="0" w:type="auto"/>
                        <w:gridSpan w:val="5"/>
                        <w:tcBorders>
                          <w:top w:val="single" w:sz="8" w:space="0" w:color="808080"/>
                          <w:left w:val="nil"/>
                          <w:bottom w:val="nil"/>
                          <w:right w:val="nil"/>
                        </w:tcBorders>
                        <w:shd w:val="clear" w:color="auto" w:fill="auto"/>
                        <w:tcMar>
                          <w:top w:w="20" w:type="dxa"/>
                          <w:left w:w="40" w:type="dxa"/>
                          <w:bottom w:w="20" w:type="dxa"/>
                          <w:right w:w="100" w:type="dxa"/>
                        </w:tcMar>
                        <w:hideMark/>
                      </w:tcPr>
                      <w:p w:rsidR="005C0F3D" w:rsidRPr="005C0F3D" w:rsidRDefault="005C0F3D" w:rsidP="005C0F3D">
                        <w:pPr>
                          <w:jc w:val="right"/>
                          <w:textAlignment w:val="top"/>
                          <w:rPr>
                            <w:rFonts w:ascii="Arial" w:hAnsi="Arial" w:cs="Arial"/>
                            <w:b/>
                            <w:bCs/>
                            <w:color w:val="A52A2A"/>
                            <w:sz w:val="16"/>
                            <w:szCs w:val="16"/>
                          </w:rPr>
                        </w:pPr>
                        <w:r w:rsidRPr="005C0F3D">
                          <w:rPr>
                            <w:rFonts w:ascii="Arial" w:hAnsi="Arial" w:cs="Arial"/>
                            <w:b/>
                            <w:bCs/>
                            <w:color w:val="A52A2A"/>
                            <w:sz w:val="16"/>
                            <w:szCs w:val="16"/>
                          </w:rPr>
                          <w:t>Object: Total:</w:t>
                        </w:r>
                      </w:p>
                    </w:tc>
                    <w:tc>
                      <w:tcPr>
                        <w:tcW w:w="0" w:type="auto"/>
                        <w:tcBorders>
                          <w:top w:val="single" w:sz="8" w:space="0" w:color="808080"/>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A52A2A"/>
                            <w:sz w:val="16"/>
                            <w:szCs w:val="16"/>
                          </w:rPr>
                        </w:pPr>
                        <w:r w:rsidRPr="005C0F3D">
                          <w:rPr>
                            <w:rFonts w:ascii="Arial" w:hAnsi="Arial" w:cs="Arial"/>
                            <w:b/>
                            <w:bCs/>
                            <w:color w:val="A52A2A"/>
                            <w:sz w:val="16"/>
                            <w:szCs w:val="16"/>
                          </w:rPr>
                          <w:t>0.00</w:t>
                        </w:r>
                      </w:p>
                    </w:tc>
                    <w:tc>
                      <w:tcPr>
                        <w:tcW w:w="0" w:type="auto"/>
                        <w:tcBorders>
                          <w:top w:val="single" w:sz="8" w:space="0" w:color="808080"/>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A52A2A"/>
                            <w:sz w:val="16"/>
                            <w:szCs w:val="16"/>
                          </w:rPr>
                        </w:pPr>
                        <w:r w:rsidRPr="005C0F3D">
                          <w:rPr>
                            <w:rFonts w:ascii="Arial" w:hAnsi="Arial" w:cs="Arial"/>
                            <w:b/>
                            <w:bCs/>
                            <w:color w:val="A52A2A"/>
                            <w:sz w:val="16"/>
                            <w:szCs w:val="16"/>
                          </w:rPr>
                          <w:t>0.00</w:t>
                        </w:r>
                      </w:p>
                    </w:tc>
                    <w:tc>
                      <w:tcPr>
                        <w:tcW w:w="0" w:type="auto"/>
                        <w:tcBorders>
                          <w:top w:val="single" w:sz="8" w:space="0" w:color="808080"/>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A52A2A"/>
                            <w:sz w:val="16"/>
                            <w:szCs w:val="16"/>
                          </w:rPr>
                        </w:pPr>
                        <w:r w:rsidRPr="005C0F3D">
                          <w:rPr>
                            <w:rFonts w:ascii="Arial" w:hAnsi="Arial" w:cs="Arial"/>
                            <w:b/>
                            <w:bCs/>
                            <w:color w:val="A52A2A"/>
                            <w:sz w:val="16"/>
                            <w:szCs w:val="16"/>
                          </w:rPr>
                          <w:t>0.00</w:t>
                        </w:r>
                      </w:p>
                    </w:tc>
                    <w:tc>
                      <w:tcPr>
                        <w:tcW w:w="0" w:type="auto"/>
                        <w:tcBorders>
                          <w:top w:val="single" w:sz="8" w:space="0" w:color="808080"/>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A52A2A"/>
                            <w:sz w:val="16"/>
                            <w:szCs w:val="16"/>
                          </w:rPr>
                        </w:pPr>
                        <w:r w:rsidRPr="005C0F3D">
                          <w:rPr>
                            <w:rFonts w:ascii="Arial" w:hAnsi="Arial" w:cs="Arial"/>
                            <w:b/>
                            <w:bCs/>
                            <w:color w:val="A52A2A"/>
                            <w:sz w:val="16"/>
                            <w:szCs w:val="16"/>
                          </w:rPr>
                          <w:t>-8,734.12</w:t>
                        </w:r>
                      </w:p>
                    </w:tc>
                    <w:tc>
                      <w:tcPr>
                        <w:tcW w:w="0" w:type="auto"/>
                        <w:tcBorders>
                          <w:top w:val="single" w:sz="8" w:space="0" w:color="808080"/>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A52A2A"/>
                            <w:sz w:val="16"/>
                            <w:szCs w:val="16"/>
                          </w:rPr>
                        </w:pPr>
                        <w:r w:rsidRPr="005C0F3D">
                          <w:rPr>
                            <w:rFonts w:ascii="Arial" w:hAnsi="Arial" w:cs="Arial"/>
                            <w:b/>
                            <w:bCs/>
                            <w:color w:val="A52A2A"/>
                            <w:sz w:val="16"/>
                            <w:szCs w:val="16"/>
                          </w:rPr>
                          <w:t>0.00</w:t>
                        </w:r>
                      </w:p>
                    </w:tc>
                    <w:tc>
                      <w:tcPr>
                        <w:tcW w:w="0" w:type="auto"/>
                        <w:tcBorders>
                          <w:top w:val="single" w:sz="8" w:space="0" w:color="808080"/>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A52A2A"/>
                            <w:sz w:val="16"/>
                            <w:szCs w:val="16"/>
                          </w:rPr>
                        </w:pPr>
                        <w:r w:rsidRPr="005C0F3D">
                          <w:rPr>
                            <w:rFonts w:ascii="Arial" w:hAnsi="Arial" w:cs="Arial"/>
                            <w:b/>
                            <w:bCs/>
                            <w:color w:val="A52A2A"/>
                            <w:sz w:val="16"/>
                            <w:szCs w:val="16"/>
                          </w:rPr>
                          <w:t>8,734.12</w:t>
                        </w:r>
                      </w:p>
                    </w:tc>
                  </w:tr>
                  <w:tr w:rsidR="005C0F3D" w:rsidRPr="005C0F3D">
                    <w:trPr>
                      <w:trHeight w:val="288"/>
                    </w:trPr>
                    <w:tc>
                      <w:tcPr>
                        <w:tcW w:w="0" w:type="auto"/>
                        <w:shd w:val="clear" w:color="auto" w:fill="auto"/>
                        <w:hideMark/>
                      </w:tcPr>
                      <w:p w:rsidR="005C0F3D" w:rsidRPr="005C0F3D" w:rsidRDefault="005C0F3D" w:rsidP="005C0F3D">
                        <w:pPr>
                          <w:rPr>
                            <w:color w:val="7B7B7B"/>
                            <w:sz w:val="17"/>
                            <w:szCs w:val="17"/>
                          </w:rPr>
                        </w:pPr>
                      </w:p>
                    </w:tc>
                    <w:tc>
                      <w:tcPr>
                        <w:tcW w:w="0" w:type="auto"/>
                        <w:tcBorders>
                          <w:top w:val="nil"/>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textAlignment w:val="top"/>
                          <w:rPr>
                            <w:rFonts w:ascii="Arial" w:hAnsi="Arial" w:cs="Arial"/>
                            <w:color w:val="000000"/>
                            <w:sz w:val="16"/>
                            <w:szCs w:val="16"/>
                          </w:rPr>
                        </w:pPr>
                        <w:r w:rsidRPr="005C0F3D">
                          <w:rPr>
                            <w:rFonts w:ascii="Arial" w:hAnsi="Arial" w:cs="Arial"/>
                            <w:color w:val="000000"/>
                            <w:sz w:val="16"/>
                            <w:szCs w:val="16"/>
                          </w:rPr>
                          <w:t>148</w:t>
                        </w:r>
                      </w:p>
                    </w:tc>
                    <w:tc>
                      <w:tcPr>
                        <w:tcW w:w="0" w:type="auto"/>
                        <w:tcBorders>
                          <w:top w:val="nil"/>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textAlignment w:val="top"/>
                          <w:rPr>
                            <w:rFonts w:ascii="Arial" w:hAnsi="Arial" w:cs="Arial"/>
                            <w:color w:val="000000"/>
                            <w:sz w:val="16"/>
                            <w:szCs w:val="16"/>
                          </w:rPr>
                        </w:pPr>
                        <w:r w:rsidRPr="005C0F3D">
                          <w:rPr>
                            <w:rFonts w:ascii="Arial" w:hAnsi="Arial" w:cs="Arial"/>
                            <w:color w:val="000000"/>
                            <w:sz w:val="16"/>
                            <w:szCs w:val="16"/>
                          </w:rPr>
                          <w:t>092AE06</w:t>
                        </w:r>
                      </w:p>
                    </w:tc>
                    <w:tc>
                      <w:tcPr>
                        <w:tcW w:w="0" w:type="auto"/>
                        <w:tcBorders>
                          <w:top w:val="nil"/>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textAlignment w:val="top"/>
                          <w:rPr>
                            <w:rFonts w:ascii="Arial" w:hAnsi="Arial" w:cs="Arial"/>
                            <w:color w:val="000000"/>
                            <w:sz w:val="16"/>
                            <w:szCs w:val="16"/>
                          </w:rPr>
                        </w:pPr>
                        <w:r w:rsidRPr="005C0F3D">
                          <w:rPr>
                            <w:rFonts w:ascii="Arial" w:hAnsi="Arial" w:cs="Arial"/>
                            <w:color w:val="000000"/>
                            <w:sz w:val="16"/>
                            <w:szCs w:val="16"/>
                          </w:rPr>
                          <w:t>E</w:t>
                        </w:r>
                      </w:p>
                    </w:tc>
                    <w:tc>
                      <w:tcPr>
                        <w:tcW w:w="0" w:type="auto"/>
                        <w:tcBorders>
                          <w:top w:val="nil"/>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rPr>
                            <w:color w:val="7B7B7B"/>
                            <w:sz w:val="17"/>
                            <w:szCs w:val="17"/>
                          </w:rPr>
                        </w:pPr>
                      </w:p>
                    </w:tc>
                    <w:tc>
                      <w:tcPr>
                        <w:tcW w:w="0" w:type="auto"/>
                        <w:tcBorders>
                          <w:top w:val="nil"/>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rPr>
                            <w:color w:val="7B7B7B"/>
                            <w:sz w:val="17"/>
                            <w:szCs w:val="17"/>
                          </w:rPr>
                        </w:pPr>
                        <w:r w:rsidRPr="005C0F3D">
                          <w:rPr>
                            <w:color w:val="7B7B7B"/>
                            <w:sz w:val="17"/>
                            <w:szCs w:val="17"/>
                          </w:rPr>
                          <w:t> </w:t>
                        </w:r>
                      </w:p>
                    </w:tc>
                    <w:tc>
                      <w:tcPr>
                        <w:tcW w:w="0" w:type="auto"/>
                        <w:tcBorders>
                          <w:top w:val="nil"/>
                          <w:left w:val="nil"/>
                          <w:bottom w:val="nil"/>
                          <w:right w:val="nil"/>
                        </w:tcBorders>
                        <w:shd w:val="clear" w:color="auto" w:fill="auto"/>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0.00</w:t>
                        </w:r>
                      </w:p>
                    </w:tc>
                    <w:tc>
                      <w:tcPr>
                        <w:tcW w:w="0" w:type="auto"/>
                        <w:tcBorders>
                          <w:top w:val="nil"/>
                          <w:left w:val="nil"/>
                          <w:bottom w:val="nil"/>
                          <w:right w:val="nil"/>
                        </w:tcBorders>
                        <w:shd w:val="clear" w:color="auto" w:fill="auto"/>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0.00</w:t>
                        </w:r>
                      </w:p>
                    </w:tc>
                    <w:tc>
                      <w:tcPr>
                        <w:tcW w:w="0" w:type="auto"/>
                        <w:tcBorders>
                          <w:top w:val="nil"/>
                          <w:left w:val="nil"/>
                          <w:bottom w:val="nil"/>
                          <w:right w:val="nil"/>
                        </w:tcBorders>
                        <w:shd w:val="clear" w:color="auto" w:fill="auto"/>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0.00</w:t>
                        </w:r>
                      </w:p>
                    </w:tc>
                    <w:tc>
                      <w:tcPr>
                        <w:tcW w:w="0" w:type="auto"/>
                        <w:tcBorders>
                          <w:top w:val="nil"/>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0.00</w:t>
                        </w:r>
                      </w:p>
                    </w:tc>
                    <w:tc>
                      <w:tcPr>
                        <w:tcW w:w="0" w:type="auto"/>
                        <w:tcBorders>
                          <w:top w:val="nil"/>
                          <w:left w:val="nil"/>
                          <w:bottom w:val="nil"/>
                          <w:right w:val="nil"/>
                        </w:tcBorders>
                        <w:shd w:val="clear" w:color="auto" w:fill="auto"/>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0.00</w:t>
                        </w:r>
                      </w:p>
                    </w:tc>
                    <w:tc>
                      <w:tcPr>
                        <w:tcW w:w="0" w:type="auto"/>
                        <w:tcBorders>
                          <w:top w:val="nil"/>
                          <w:left w:val="nil"/>
                          <w:bottom w:val="nil"/>
                          <w:right w:val="nil"/>
                        </w:tcBorders>
                        <w:shd w:val="clear" w:color="auto" w:fill="auto"/>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0.00</w:t>
                        </w:r>
                      </w:p>
                    </w:tc>
                  </w:tr>
                  <w:tr w:rsidR="005C0F3D" w:rsidRPr="005C0F3D">
                    <w:trPr>
                      <w:trHeight w:val="288"/>
                    </w:trPr>
                    <w:tc>
                      <w:tcPr>
                        <w:tcW w:w="0" w:type="auto"/>
                        <w:shd w:val="clear" w:color="auto" w:fill="auto"/>
                        <w:hideMark/>
                      </w:tcPr>
                      <w:p w:rsidR="005C0F3D" w:rsidRPr="005C0F3D" w:rsidRDefault="005C0F3D" w:rsidP="005C0F3D">
                        <w:pPr>
                          <w:rPr>
                            <w:color w:val="7B7B7B"/>
                            <w:sz w:val="17"/>
                            <w:szCs w:val="17"/>
                          </w:rPr>
                        </w:pPr>
                      </w:p>
                    </w:tc>
                    <w:tc>
                      <w:tcPr>
                        <w:tcW w:w="0" w:type="auto"/>
                        <w:tcBorders>
                          <w:top w:val="nil"/>
                          <w:left w:val="nil"/>
                          <w:bottom w:val="nil"/>
                          <w:right w:val="nil"/>
                        </w:tcBorders>
                        <w:shd w:val="clear" w:color="auto" w:fill="CCFFCC"/>
                        <w:tcMar>
                          <w:top w:w="40" w:type="dxa"/>
                          <w:left w:w="40" w:type="dxa"/>
                          <w:bottom w:w="40" w:type="dxa"/>
                          <w:right w:w="40" w:type="dxa"/>
                        </w:tcMar>
                        <w:hideMark/>
                      </w:tcPr>
                      <w:p w:rsidR="005C0F3D" w:rsidRPr="005C0F3D" w:rsidRDefault="005C0F3D" w:rsidP="005C0F3D">
                        <w:pPr>
                          <w:rPr>
                            <w:color w:val="7B7B7B"/>
                            <w:sz w:val="17"/>
                            <w:szCs w:val="17"/>
                          </w:rPr>
                        </w:pPr>
                        <w:r w:rsidRPr="005C0F3D">
                          <w:rPr>
                            <w:color w:val="7B7B7B"/>
                            <w:sz w:val="17"/>
                            <w:szCs w:val="17"/>
                          </w:rPr>
                          <w:t> </w:t>
                        </w:r>
                      </w:p>
                    </w:tc>
                    <w:tc>
                      <w:tcPr>
                        <w:tcW w:w="0" w:type="auto"/>
                        <w:tcBorders>
                          <w:top w:val="nil"/>
                          <w:left w:val="nil"/>
                          <w:bottom w:val="nil"/>
                          <w:right w:val="nil"/>
                        </w:tcBorders>
                        <w:shd w:val="clear" w:color="auto" w:fill="CCFFCC"/>
                        <w:tcMar>
                          <w:top w:w="40" w:type="dxa"/>
                          <w:left w:w="40" w:type="dxa"/>
                          <w:bottom w:w="40" w:type="dxa"/>
                          <w:right w:w="40" w:type="dxa"/>
                        </w:tcMar>
                        <w:hideMark/>
                      </w:tcPr>
                      <w:p w:rsidR="005C0F3D" w:rsidRPr="005C0F3D" w:rsidRDefault="005C0F3D" w:rsidP="005C0F3D">
                        <w:pPr>
                          <w:rPr>
                            <w:color w:val="7B7B7B"/>
                            <w:sz w:val="17"/>
                            <w:szCs w:val="17"/>
                          </w:rPr>
                        </w:pPr>
                        <w:r w:rsidRPr="005C0F3D">
                          <w:rPr>
                            <w:color w:val="7B7B7B"/>
                            <w:sz w:val="17"/>
                            <w:szCs w:val="17"/>
                          </w:rPr>
                          <w:t> </w:t>
                        </w:r>
                      </w:p>
                    </w:tc>
                    <w:tc>
                      <w:tcPr>
                        <w:tcW w:w="0" w:type="auto"/>
                        <w:tcBorders>
                          <w:top w:val="nil"/>
                          <w:left w:val="nil"/>
                          <w:bottom w:val="nil"/>
                          <w:right w:val="nil"/>
                        </w:tcBorders>
                        <w:shd w:val="clear" w:color="auto" w:fill="CCFFCC"/>
                        <w:tcMar>
                          <w:top w:w="40" w:type="dxa"/>
                          <w:left w:w="40" w:type="dxa"/>
                          <w:bottom w:w="40" w:type="dxa"/>
                          <w:right w:w="40" w:type="dxa"/>
                        </w:tcMar>
                        <w:hideMark/>
                      </w:tcPr>
                      <w:p w:rsidR="005C0F3D" w:rsidRPr="005C0F3D" w:rsidRDefault="005C0F3D" w:rsidP="005C0F3D">
                        <w:pPr>
                          <w:textAlignment w:val="top"/>
                          <w:rPr>
                            <w:rFonts w:ascii="Arial" w:hAnsi="Arial" w:cs="Arial"/>
                            <w:color w:val="000000"/>
                            <w:sz w:val="16"/>
                            <w:szCs w:val="16"/>
                          </w:rPr>
                        </w:pPr>
                        <w:r w:rsidRPr="005C0F3D">
                          <w:rPr>
                            <w:rFonts w:ascii="Arial" w:hAnsi="Arial" w:cs="Arial"/>
                            <w:color w:val="000000"/>
                            <w:sz w:val="16"/>
                            <w:szCs w:val="16"/>
                          </w:rPr>
                          <w:t>EE</w:t>
                        </w:r>
                      </w:p>
                    </w:tc>
                    <w:tc>
                      <w:tcPr>
                        <w:tcW w:w="0" w:type="auto"/>
                        <w:tcBorders>
                          <w:top w:val="nil"/>
                          <w:left w:val="nil"/>
                          <w:bottom w:val="nil"/>
                          <w:right w:val="nil"/>
                        </w:tcBorders>
                        <w:shd w:val="clear" w:color="auto" w:fill="CCFFCC"/>
                        <w:tcMar>
                          <w:top w:w="40" w:type="dxa"/>
                          <w:left w:w="40" w:type="dxa"/>
                          <w:bottom w:w="40" w:type="dxa"/>
                          <w:right w:w="40" w:type="dxa"/>
                        </w:tcMar>
                        <w:hideMark/>
                      </w:tcPr>
                      <w:p w:rsidR="005C0F3D" w:rsidRPr="005C0F3D" w:rsidRDefault="005C0F3D" w:rsidP="005C0F3D">
                        <w:pPr>
                          <w:rPr>
                            <w:color w:val="7B7B7B"/>
                            <w:sz w:val="17"/>
                            <w:szCs w:val="17"/>
                          </w:rPr>
                        </w:pPr>
                      </w:p>
                    </w:tc>
                    <w:tc>
                      <w:tcPr>
                        <w:tcW w:w="0" w:type="auto"/>
                        <w:tcBorders>
                          <w:top w:val="nil"/>
                          <w:left w:val="nil"/>
                          <w:bottom w:val="nil"/>
                          <w:right w:val="nil"/>
                        </w:tcBorders>
                        <w:shd w:val="clear" w:color="auto" w:fill="CCFFCC"/>
                        <w:tcMar>
                          <w:top w:w="40" w:type="dxa"/>
                          <w:left w:w="40" w:type="dxa"/>
                          <w:bottom w:w="40" w:type="dxa"/>
                          <w:right w:w="40" w:type="dxa"/>
                        </w:tcMar>
                        <w:hideMark/>
                      </w:tcPr>
                      <w:p w:rsidR="005C0F3D" w:rsidRPr="005C0F3D" w:rsidRDefault="005C0F3D" w:rsidP="005C0F3D">
                        <w:pPr>
                          <w:textAlignment w:val="top"/>
                          <w:rPr>
                            <w:rFonts w:ascii="Arial" w:hAnsi="Arial" w:cs="Arial"/>
                            <w:color w:val="000000"/>
                            <w:sz w:val="16"/>
                            <w:szCs w:val="16"/>
                          </w:rPr>
                        </w:pPr>
                        <w:r w:rsidRPr="005C0F3D">
                          <w:rPr>
                            <w:rFonts w:ascii="Arial" w:hAnsi="Arial" w:cs="Arial"/>
                            <w:color w:val="000000"/>
                            <w:sz w:val="16"/>
                            <w:szCs w:val="16"/>
                          </w:rPr>
                          <w:t>REPAIRS/ALTER/MAINT</w:t>
                        </w:r>
                      </w:p>
                    </w:tc>
                    <w:tc>
                      <w:tcPr>
                        <w:tcW w:w="0" w:type="auto"/>
                        <w:tcBorders>
                          <w:top w:val="nil"/>
                          <w:left w:val="nil"/>
                          <w:bottom w:val="nil"/>
                          <w:right w:val="nil"/>
                        </w:tcBorders>
                        <w:shd w:val="clear" w:color="auto" w:fill="CCFFCC"/>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0.00</w:t>
                        </w:r>
                      </w:p>
                    </w:tc>
                    <w:tc>
                      <w:tcPr>
                        <w:tcW w:w="0" w:type="auto"/>
                        <w:tcBorders>
                          <w:top w:val="nil"/>
                          <w:left w:val="nil"/>
                          <w:bottom w:val="nil"/>
                          <w:right w:val="nil"/>
                        </w:tcBorders>
                        <w:shd w:val="clear" w:color="auto" w:fill="CCFFCC"/>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0.00</w:t>
                        </w:r>
                      </w:p>
                    </w:tc>
                    <w:tc>
                      <w:tcPr>
                        <w:tcW w:w="0" w:type="auto"/>
                        <w:tcBorders>
                          <w:top w:val="nil"/>
                          <w:left w:val="nil"/>
                          <w:bottom w:val="nil"/>
                          <w:right w:val="nil"/>
                        </w:tcBorders>
                        <w:shd w:val="clear" w:color="auto" w:fill="CCFFCC"/>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0.00</w:t>
                        </w:r>
                      </w:p>
                    </w:tc>
                    <w:tc>
                      <w:tcPr>
                        <w:tcW w:w="0" w:type="auto"/>
                        <w:tcBorders>
                          <w:top w:val="nil"/>
                          <w:left w:val="nil"/>
                          <w:bottom w:val="nil"/>
                          <w:right w:val="nil"/>
                        </w:tcBorders>
                        <w:shd w:val="clear" w:color="auto" w:fill="CCFFCC"/>
                        <w:tcMar>
                          <w:top w:w="40" w:type="dxa"/>
                          <w:left w:w="40" w:type="dxa"/>
                          <w:bottom w:w="4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799.35</w:t>
                        </w:r>
                      </w:p>
                    </w:tc>
                    <w:tc>
                      <w:tcPr>
                        <w:tcW w:w="0" w:type="auto"/>
                        <w:tcBorders>
                          <w:top w:val="nil"/>
                          <w:left w:val="nil"/>
                          <w:bottom w:val="nil"/>
                          <w:right w:val="nil"/>
                        </w:tcBorders>
                        <w:shd w:val="clear" w:color="auto" w:fill="CCFFCC"/>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8,800.65</w:t>
                        </w:r>
                      </w:p>
                    </w:tc>
                    <w:tc>
                      <w:tcPr>
                        <w:tcW w:w="0" w:type="auto"/>
                        <w:tcBorders>
                          <w:top w:val="nil"/>
                          <w:left w:val="nil"/>
                          <w:bottom w:val="nil"/>
                          <w:right w:val="nil"/>
                        </w:tcBorders>
                        <w:shd w:val="clear" w:color="auto" w:fill="CCFFCC"/>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-9,600.00</w:t>
                        </w:r>
                      </w:p>
                    </w:tc>
                  </w:tr>
                  <w:tr w:rsidR="005C0F3D" w:rsidRPr="005C0F3D">
                    <w:trPr>
                      <w:trHeight w:val="288"/>
                    </w:trPr>
                    <w:tc>
                      <w:tcPr>
                        <w:tcW w:w="0" w:type="auto"/>
                        <w:shd w:val="clear" w:color="auto" w:fill="auto"/>
                        <w:hideMark/>
                      </w:tcPr>
                      <w:p w:rsidR="005C0F3D" w:rsidRPr="005C0F3D" w:rsidRDefault="005C0F3D" w:rsidP="005C0F3D">
                        <w:pPr>
                          <w:rPr>
                            <w:color w:val="7B7B7B"/>
                            <w:sz w:val="17"/>
                            <w:szCs w:val="17"/>
                          </w:rPr>
                        </w:pPr>
                      </w:p>
                    </w:tc>
                    <w:tc>
                      <w:tcPr>
                        <w:tcW w:w="0" w:type="auto"/>
                        <w:tcBorders>
                          <w:top w:val="nil"/>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rPr>
                            <w:color w:val="7B7B7B"/>
                            <w:sz w:val="17"/>
                            <w:szCs w:val="17"/>
                          </w:rPr>
                        </w:pPr>
                        <w:r w:rsidRPr="005C0F3D">
                          <w:rPr>
                            <w:color w:val="7B7B7B"/>
                            <w:sz w:val="17"/>
                            <w:szCs w:val="17"/>
                          </w:rPr>
                          <w:t> </w:t>
                        </w:r>
                      </w:p>
                    </w:tc>
                    <w:tc>
                      <w:tcPr>
                        <w:tcW w:w="0" w:type="auto"/>
                        <w:tcBorders>
                          <w:top w:val="nil"/>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rPr>
                            <w:color w:val="7B7B7B"/>
                            <w:sz w:val="17"/>
                            <w:szCs w:val="17"/>
                          </w:rPr>
                        </w:pPr>
                        <w:r w:rsidRPr="005C0F3D">
                          <w:rPr>
                            <w:color w:val="7B7B7B"/>
                            <w:sz w:val="17"/>
                            <w:szCs w:val="17"/>
                          </w:rPr>
                          <w:t> </w:t>
                        </w:r>
                      </w:p>
                    </w:tc>
                    <w:tc>
                      <w:tcPr>
                        <w:tcW w:w="0" w:type="auto"/>
                        <w:tcBorders>
                          <w:top w:val="nil"/>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textAlignment w:val="top"/>
                          <w:rPr>
                            <w:rFonts w:ascii="Arial" w:hAnsi="Arial" w:cs="Arial"/>
                            <w:color w:val="000000"/>
                            <w:sz w:val="16"/>
                            <w:szCs w:val="16"/>
                          </w:rPr>
                        </w:pPr>
                        <w:r w:rsidRPr="005C0F3D">
                          <w:rPr>
                            <w:rFonts w:ascii="Arial" w:hAnsi="Arial" w:cs="Arial"/>
                            <w:color w:val="000000"/>
                            <w:sz w:val="16"/>
                            <w:szCs w:val="16"/>
                          </w:rPr>
                          <w:t>EZ</w:t>
                        </w:r>
                      </w:p>
                    </w:tc>
                    <w:tc>
                      <w:tcPr>
                        <w:tcW w:w="0" w:type="auto"/>
                        <w:tcBorders>
                          <w:top w:val="nil"/>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rPr>
                            <w:color w:val="7B7B7B"/>
                            <w:sz w:val="17"/>
                            <w:szCs w:val="17"/>
                          </w:rPr>
                        </w:pPr>
                      </w:p>
                    </w:tc>
                    <w:tc>
                      <w:tcPr>
                        <w:tcW w:w="0" w:type="auto"/>
                        <w:tcBorders>
                          <w:top w:val="nil"/>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textAlignment w:val="top"/>
                          <w:rPr>
                            <w:rFonts w:ascii="Arial" w:hAnsi="Arial" w:cs="Arial"/>
                            <w:color w:val="000000"/>
                            <w:sz w:val="16"/>
                            <w:szCs w:val="16"/>
                          </w:rPr>
                        </w:pPr>
                        <w:r w:rsidRPr="005C0F3D">
                          <w:rPr>
                            <w:rFonts w:ascii="Arial" w:hAnsi="Arial" w:cs="Arial"/>
                            <w:color w:val="000000"/>
                            <w:sz w:val="16"/>
                            <w:szCs w:val="16"/>
                          </w:rPr>
                          <w:t>OTHER</w:t>
                        </w:r>
                      </w:p>
                    </w:tc>
                    <w:tc>
                      <w:tcPr>
                        <w:tcW w:w="0" w:type="auto"/>
                        <w:tcBorders>
                          <w:top w:val="nil"/>
                          <w:left w:val="nil"/>
                          <w:bottom w:val="nil"/>
                          <w:right w:val="nil"/>
                        </w:tcBorders>
                        <w:shd w:val="clear" w:color="auto" w:fill="auto"/>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0.00</w:t>
                        </w:r>
                      </w:p>
                    </w:tc>
                    <w:tc>
                      <w:tcPr>
                        <w:tcW w:w="0" w:type="auto"/>
                        <w:tcBorders>
                          <w:top w:val="nil"/>
                          <w:left w:val="nil"/>
                          <w:bottom w:val="nil"/>
                          <w:right w:val="nil"/>
                        </w:tcBorders>
                        <w:shd w:val="clear" w:color="auto" w:fill="auto"/>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0.00</w:t>
                        </w:r>
                      </w:p>
                    </w:tc>
                    <w:tc>
                      <w:tcPr>
                        <w:tcW w:w="0" w:type="auto"/>
                        <w:tcBorders>
                          <w:top w:val="nil"/>
                          <w:left w:val="nil"/>
                          <w:bottom w:val="nil"/>
                          <w:right w:val="nil"/>
                        </w:tcBorders>
                        <w:shd w:val="clear" w:color="auto" w:fill="auto"/>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0.00</w:t>
                        </w:r>
                      </w:p>
                    </w:tc>
                    <w:tc>
                      <w:tcPr>
                        <w:tcW w:w="0" w:type="auto"/>
                        <w:tcBorders>
                          <w:top w:val="nil"/>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0.00</w:t>
                        </w:r>
                      </w:p>
                    </w:tc>
                    <w:tc>
                      <w:tcPr>
                        <w:tcW w:w="0" w:type="auto"/>
                        <w:tcBorders>
                          <w:top w:val="nil"/>
                          <w:left w:val="nil"/>
                          <w:bottom w:val="nil"/>
                          <w:right w:val="nil"/>
                        </w:tcBorders>
                        <w:shd w:val="clear" w:color="auto" w:fill="auto"/>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0.00</w:t>
                        </w:r>
                      </w:p>
                    </w:tc>
                    <w:tc>
                      <w:tcPr>
                        <w:tcW w:w="0" w:type="auto"/>
                        <w:tcBorders>
                          <w:top w:val="nil"/>
                          <w:left w:val="nil"/>
                          <w:bottom w:val="nil"/>
                          <w:right w:val="nil"/>
                        </w:tcBorders>
                        <w:shd w:val="clear" w:color="auto" w:fill="auto"/>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0.00</w:t>
                        </w:r>
                      </w:p>
                    </w:tc>
                  </w:tr>
                  <w:tr w:rsidR="005C0F3D" w:rsidRPr="005C0F3D">
                    <w:trPr>
                      <w:trHeight w:val="288"/>
                    </w:trPr>
                    <w:tc>
                      <w:tcPr>
                        <w:tcW w:w="0" w:type="auto"/>
                        <w:shd w:val="clear" w:color="auto" w:fill="auto"/>
                        <w:hideMark/>
                      </w:tcPr>
                      <w:p w:rsidR="005C0F3D" w:rsidRPr="005C0F3D" w:rsidRDefault="005C0F3D" w:rsidP="005C0F3D">
                        <w:pPr>
                          <w:rPr>
                            <w:color w:val="7B7B7B"/>
                            <w:sz w:val="17"/>
                            <w:szCs w:val="17"/>
                          </w:rPr>
                        </w:pPr>
                      </w:p>
                    </w:tc>
                    <w:tc>
                      <w:tcPr>
                        <w:tcW w:w="0" w:type="auto"/>
                        <w:gridSpan w:val="5"/>
                        <w:tcBorders>
                          <w:top w:val="single" w:sz="8" w:space="0" w:color="808080"/>
                          <w:left w:val="nil"/>
                          <w:bottom w:val="nil"/>
                          <w:right w:val="nil"/>
                        </w:tcBorders>
                        <w:shd w:val="clear" w:color="auto" w:fill="auto"/>
                        <w:tcMar>
                          <w:top w:w="20" w:type="dxa"/>
                          <w:left w:w="40" w:type="dxa"/>
                          <w:bottom w:w="20" w:type="dxa"/>
                          <w:right w:w="100" w:type="dxa"/>
                        </w:tcMar>
                        <w:hideMark/>
                      </w:tcPr>
                      <w:p w:rsidR="005C0F3D" w:rsidRPr="005C0F3D" w:rsidRDefault="005C0F3D" w:rsidP="005C0F3D">
                        <w:pPr>
                          <w:jc w:val="right"/>
                          <w:textAlignment w:val="top"/>
                          <w:rPr>
                            <w:rFonts w:ascii="Arial" w:hAnsi="Arial" w:cs="Arial"/>
                            <w:b/>
                            <w:bCs/>
                            <w:color w:val="A52A2A"/>
                            <w:sz w:val="16"/>
                            <w:szCs w:val="16"/>
                          </w:rPr>
                        </w:pPr>
                        <w:r w:rsidRPr="005C0F3D">
                          <w:rPr>
                            <w:rFonts w:ascii="Arial" w:hAnsi="Arial" w:cs="Arial"/>
                            <w:b/>
                            <w:bCs/>
                            <w:color w:val="A52A2A"/>
                            <w:sz w:val="16"/>
                            <w:szCs w:val="16"/>
                          </w:rPr>
                          <w:t>Object: E Total:</w:t>
                        </w:r>
                      </w:p>
                    </w:tc>
                    <w:tc>
                      <w:tcPr>
                        <w:tcW w:w="0" w:type="auto"/>
                        <w:tcBorders>
                          <w:top w:val="single" w:sz="8" w:space="0" w:color="808080"/>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A52A2A"/>
                            <w:sz w:val="16"/>
                            <w:szCs w:val="16"/>
                          </w:rPr>
                        </w:pPr>
                        <w:r w:rsidRPr="005C0F3D">
                          <w:rPr>
                            <w:rFonts w:ascii="Arial" w:hAnsi="Arial" w:cs="Arial"/>
                            <w:b/>
                            <w:bCs/>
                            <w:color w:val="A52A2A"/>
                            <w:sz w:val="16"/>
                            <w:szCs w:val="16"/>
                          </w:rPr>
                          <w:t>0.00</w:t>
                        </w:r>
                      </w:p>
                    </w:tc>
                    <w:tc>
                      <w:tcPr>
                        <w:tcW w:w="0" w:type="auto"/>
                        <w:tcBorders>
                          <w:top w:val="single" w:sz="8" w:space="0" w:color="808080"/>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A52A2A"/>
                            <w:sz w:val="16"/>
                            <w:szCs w:val="16"/>
                          </w:rPr>
                        </w:pPr>
                        <w:r w:rsidRPr="005C0F3D">
                          <w:rPr>
                            <w:rFonts w:ascii="Arial" w:hAnsi="Arial" w:cs="Arial"/>
                            <w:b/>
                            <w:bCs/>
                            <w:color w:val="A52A2A"/>
                            <w:sz w:val="16"/>
                            <w:szCs w:val="16"/>
                          </w:rPr>
                          <w:t>0.00</w:t>
                        </w:r>
                      </w:p>
                    </w:tc>
                    <w:tc>
                      <w:tcPr>
                        <w:tcW w:w="0" w:type="auto"/>
                        <w:tcBorders>
                          <w:top w:val="single" w:sz="8" w:space="0" w:color="808080"/>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A52A2A"/>
                            <w:sz w:val="16"/>
                            <w:szCs w:val="16"/>
                          </w:rPr>
                        </w:pPr>
                        <w:r w:rsidRPr="005C0F3D">
                          <w:rPr>
                            <w:rFonts w:ascii="Arial" w:hAnsi="Arial" w:cs="Arial"/>
                            <w:b/>
                            <w:bCs/>
                            <w:color w:val="A52A2A"/>
                            <w:sz w:val="16"/>
                            <w:szCs w:val="16"/>
                          </w:rPr>
                          <w:t>0.00</w:t>
                        </w:r>
                      </w:p>
                    </w:tc>
                    <w:tc>
                      <w:tcPr>
                        <w:tcW w:w="0" w:type="auto"/>
                        <w:tcBorders>
                          <w:top w:val="single" w:sz="8" w:space="0" w:color="808080"/>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A52A2A"/>
                            <w:sz w:val="16"/>
                            <w:szCs w:val="16"/>
                          </w:rPr>
                        </w:pPr>
                        <w:r w:rsidRPr="005C0F3D">
                          <w:rPr>
                            <w:rFonts w:ascii="Arial" w:hAnsi="Arial" w:cs="Arial"/>
                            <w:b/>
                            <w:bCs/>
                            <w:color w:val="A52A2A"/>
                            <w:sz w:val="16"/>
                            <w:szCs w:val="16"/>
                          </w:rPr>
                          <w:t>799.35</w:t>
                        </w:r>
                      </w:p>
                    </w:tc>
                    <w:tc>
                      <w:tcPr>
                        <w:tcW w:w="0" w:type="auto"/>
                        <w:tcBorders>
                          <w:top w:val="single" w:sz="8" w:space="0" w:color="808080"/>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A52A2A"/>
                            <w:sz w:val="16"/>
                            <w:szCs w:val="16"/>
                          </w:rPr>
                        </w:pPr>
                        <w:r w:rsidRPr="005C0F3D">
                          <w:rPr>
                            <w:rFonts w:ascii="Arial" w:hAnsi="Arial" w:cs="Arial"/>
                            <w:b/>
                            <w:bCs/>
                            <w:color w:val="A52A2A"/>
                            <w:sz w:val="16"/>
                            <w:szCs w:val="16"/>
                          </w:rPr>
                          <w:t>8,800.65</w:t>
                        </w:r>
                      </w:p>
                    </w:tc>
                    <w:tc>
                      <w:tcPr>
                        <w:tcW w:w="0" w:type="auto"/>
                        <w:tcBorders>
                          <w:top w:val="single" w:sz="8" w:space="0" w:color="808080"/>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A52A2A"/>
                            <w:sz w:val="16"/>
                            <w:szCs w:val="16"/>
                          </w:rPr>
                        </w:pPr>
                        <w:r w:rsidRPr="005C0F3D">
                          <w:rPr>
                            <w:rFonts w:ascii="Arial" w:hAnsi="Arial" w:cs="Arial"/>
                            <w:b/>
                            <w:bCs/>
                            <w:color w:val="A52A2A"/>
                            <w:sz w:val="16"/>
                            <w:szCs w:val="16"/>
                          </w:rPr>
                          <w:t>-9,600.00</w:t>
                        </w:r>
                      </w:p>
                    </w:tc>
                  </w:tr>
                  <w:tr w:rsidR="005C0F3D" w:rsidRPr="005C0F3D">
                    <w:trPr>
                      <w:trHeight w:val="288"/>
                    </w:trPr>
                    <w:tc>
                      <w:tcPr>
                        <w:tcW w:w="0" w:type="auto"/>
                        <w:shd w:val="clear" w:color="auto" w:fill="auto"/>
                        <w:hideMark/>
                      </w:tcPr>
                      <w:p w:rsidR="005C0F3D" w:rsidRPr="005C0F3D" w:rsidRDefault="005C0F3D" w:rsidP="005C0F3D">
                        <w:pPr>
                          <w:rPr>
                            <w:color w:val="7B7B7B"/>
                            <w:sz w:val="17"/>
                            <w:szCs w:val="17"/>
                          </w:rPr>
                        </w:pPr>
                      </w:p>
                    </w:tc>
                    <w:tc>
                      <w:tcPr>
                        <w:tcW w:w="0" w:type="auto"/>
                        <w:tcBorders>
                          <w:top w:val="nil"/>
                          <w:left w:val="nil"/>
                          <w:bottom w:val="nil"/>
                          <w:right w:val="nil"/>
                        </w:tcBorders>
                        <w:shd w:val="clear" w:color="auto" w:fill="CCFFCC"/>
                        <w:tcMar>
                          <w:top w:w="40" w:type="dxa"/>
                          <w:left w:w="40" w:type="dxa"/>
                          <w:bottom w:w="40" w:type="dxa"/>
                          <w:right w:w="40" w:type="dxa"/>
                        </w:tcMar>
                        <w:hideMark/>
                      </w:tcPr>
                      <w:p w:rsidR="005C0F3D" w:rsidRPr="005C0F3D" w:rsidRDefault="005C0F3D" w:rsidP="005C0F3D">
                        <w:pPr>
                          <w:textAlignment w:val="top"/>
                          <w:rPr>
                            <w:rFonts w:ascii="Arial" w:hAnsi="Arial" w:cs="Arial"/>
                            <w:color w:val="000000"/>
                            <w:sz w:val="16"/>
                            <w:szCs w:val="16"/>
                          </w:rPr>
                        </w:pPr>
                        <w:r w:rsidRPr="005C0F3D">
                          <w:rPr>
                            <w:rFonts w:ascii="Arial" w:hAnsi="Arial" w:cs="Arial"/>
                            <w:color w:val="000000"/>
                            <w:sz w:val="16"/>
                            <w:szCs w:val="16"/>
                          </w:rPr>
                          <w:t>148</w:t>
                        </w:r>
                      </w:p>
                    </w:tc>
                    <w:tc>
                      <w:tcPr>
                        <w:tcW w:w="0" w:type="auto"/>
                        <w:tcBorders>
                          <w:top w:val="nil"/>
                          <w:left w:val="nil"/>
                          <w:bottom w:val="nil"/>
                          <w:right w:val="nil"/>
                        </w:tcBorders>
                        <w:shd w:val="clear" w:color="auto" w:fill="CCFFCC"/>
                        <w:tcMar>
                          <w:top w:w="40" w:type="dxa"/>
                          <w:left w:w="40" w:type="dxa"/>
                          <w:bottom w:w="40" w:type="dxa"/>
                          <w:right w:w="40" w:type="dxa"/>
                        </w:tcMar>
                        <w:hideMark/>
                      </w:tcPr>
                      <w:p w:rsidR="005C0F3D" w:rsidRPr="005C0F3D" w:rsidRDefault="005C0F3D" w:rsidP="005C0F3D">
                        <w:pPr>
                          <w:textAlignment w:val="top"/>
                          <w:rPr>
                            <w:rFonts w:ascii="Arial" w:hAnsi="Arial" w:cs="Arial"/>
                            <w:color w:val="000000"/>
                            <w:sz w:val="16"/>
                            <w:szCs w:val="16"/>
                          </w:rPr>
                        </w:pPr>
                        <w:r w:rsidRPr="005C0F3D">
                          <w:rPr>
                            <w:rFonts w:ascii="Arial" w:hAnsi="Arial" w:cs="Arial"/>
                            <w:color w:val="000000"/>
                            <w:sz w:val="16"/>
                            <w:szCs w:val="16"/>
                          </w:rPr>
                          <w:t>092AE06</w:t>
                        </w:r>
                      </w:p>
                    </w:tc>
                    <w:tc>
                      <w:tcPr>
                        <w:tcW w:w="0" w:type="auto"/>
                        <w:tcBorders>
                          <w:top w:val="nil"/>
                          <w:left w:val="nil"/>
                          <w:bottom w:val="nil"/>
                          <w:right w:val="nil"/>
                        </w:tcBorders>
                        <w:shd w:val="clear" w:color="auto" w:fill="CCFFCC"/>
                        <w:tcMar>
                          <w:top w:w="40" w:type="dxa"/>
                          <w:left w:w="40" w:type="dxa"/>
                          <w:bottom w:w="40" w:type="dxa"/>
                          <w:right w:w="40" w:type="dxa"/>
                        </w:tcMar>
                        <w:hideMark/>
                      </w:tcPr>
                      <w:p w:rsidR="005C0F3D" w:rsidRPr="005C0F3D" w:rsidRDefault="005C0F3D" w:rsidP="005C0F3D">
                        <w:pPr>
                          <w:textAlignment w:val="top"/>
                          <w:rPr>
                            <w:rFonts w:ascii="Arial" w:hAnsi="Arial" w:cs="Arial"/>
                            <w:color w:val="000000"/>
                            <w:sz w:val="16"/>
                            <w:szCs w:val="16"/>
                          </w:rPr>
                        </w:pPr>
                        <w:r w:rsidRPr="005C0F3D">
                          <w:rPr>
                            <w:rFonts w:ascii="Arial" w:hAnsi="Arial" w:cs="Arial"/>
                            <w:color w:val="000000"/>
                            <w:sz w:val="16"/>
                            <w:szCs w:val="16"/>
                          </w:rPr>
                          <w:t>J</w:t>
                        </w:r>
                      </w:p>
                    </w:tc>
                    <w:tc>
                      <w:tcPr>
                        <w:tcW w:w="0" w:type="auto"/>
                        <w:tcBorders>
                          <w:top w:val="nil"/>
                          <w:left w:val="nil"/>
                          <w:bottom w:val="nil"/>
                          <w:right w:val="nil"/>
                        </w:tcBorders>
                        <w:shd w:val="clear" w:color="auto" w:fill="CCFFCC"/>
                        <w:tcMar>
                          <w:top w:w="40" w:type="dxa"/>
                          <w:left w:w="40" w:type="dxa"/>
                          <w:bottom w:w="40" w:type="dxa"/>
                          <w:right w:w="40" w:type="dxa"/>
                        </w:tcMar>
                        <w:hideMark/>
                      </w:tcPr>
                      <w:p w:rsidR="005C0F3D" w:rsidRPr="005C0F3D" w:rsidRDefault="005C0F3D" w:rsidP="005C0F3D">
                        <w:pPr>
                          <w:rPr>
                            <w:color w:val="7B7B7B"/>
                            <w:sz w:val="17"/>
                            <w:szCs w:val="17"/>
                          </w:rPr>
                        </w:pPr>
                      </w:p>
                    </w:tc>
                    <w:tc>
                      <w:tcPr>
                        <w:tcW w:w="0" w:type="auto"/>
                        <w:tcBorders>
                          <w:top w:val="nil"/>
                          <w:left w:val="nil"/>
                          <w:bottom w:val="nil"/>
                          <w:right w:val="nil"/>
                        </w:tcBorders>
                        <w:shd w:val="clear" w:color="auto" w:fill="CCFFCC"/>
                        <w:tcMar>
                          <w:top w:w="40" w:type="dxa"/>
                          <w:left w:w="40" w:type="dxa"/>
                          <w:bottom w:w="40" w:type="dxa"/>
                          <w:right w:w="40" w:type="dxa"/>
                        </w:tcMar>
                        <w:hideMark/>
                      </w:tcPr>
                      <w:p w:rsidR="005C0F3D" w:rsidRPr="005C0F3D" w:rsidRDefault="005C0F3D" w:rsidP="005C0F3D">
                        <w:pPr>
                          <w:rPr>
                            <w:color w:val="7B7B7B"/>
                            <w:sz w:val="17"/>
                            <w:szCs w:val="17"/>
                          </w:rPr>
                        </w:pPr>
                        <w:r w:rsidRPr="005C0F3D">
                          <w:rPr>
                            <w:color w:val="7B7B7B"/>
                            <w:sz w:val="17"/>
                            <w:szCs w:val="17"/>
                          </w:rPr>
                          <w:t> </w:t>
                        </w:r>
                      </w:p>
                    </w:tc>
                    <w:tc>
                      <w:tcPr>
                        <w:tcW w:w="0" w:type="auto"/>
                        <w:tcBorders>
                          <w:top w:val="nil"/>
                          <w:left w:val="nil"/>
                          <w:bottom w:val="nil"/>
                          <w:right w:val="nil"/>
                        </w:tcBorders>
                        <w:shd w:val="clear" w:color="auto" w:fill="CCFFCC"/>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0.00</w:t>
                        </w:r>
                      </w:p>
                    </w:tc>
                    <w:tc>
                      <w:tcPr>
                        <w:tcW w:w="0" w:type="auto"/>
                        <w:tcBorders>
                          <w:top w:val="nil"/>
                          <w:left w:val="nil"/>
                          <w:bottom w:val="nil"/>
                          <w:right w:val="nil"/>
                        </w:tcBorders>
                        <w:shd w:val="clear" w:color="auto" w:fill="CCFFCC"/>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0.00</w:t>
                        </w:r>
                      </w:p>
                    </w:tc>
                    <w:tc>
                      <w:tcPr>
                        <w:tcW w:w="0" w:type="auto"/>
                        <w:tcBorders>
                          <w:top w:val="nil"/>
                          <w:left w:val="nil"/>
                          <w:bottom w:val="nil"/>
                          <w:right w:val="nil"/>
                        </w:tcBorders>
                        <w:shd w:val="clear" w:color="auto" w:fill="CCFFCC"/>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0.00</w:t>
                        </w:r>
                      </w:p>
                    </w:tc>
                    <w:tc>
                      <w:tcPr>
                        <w:tcW w:w="0" w:type="auto"/>
                        <w:tcBorders>
                          <w:top w:val="nil"/>
                          <w:left w:val="nil"/>
                          <w:bottom w:val="nil"/>
                          <w:right w:val="nil"/>
                        </w:tcBorders>
                        <w:shd w:val="clear" w:color="auto" w:fill="CCFFCC"/>
                        <w:tcMar>
                          <w:top w:w="40" w:type="dxa"/>
                          <w:left w:w="40" w:type="dxa"/>
                          <w:bottom w:w="4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0.00</w:t>
                        </w:r>
                      </w:p>
                    </w:tc>
                    <w:tc>
                      <w:tcPr>
                        <w:tcW w:w="0" w:type="auto"/>
                        <w:tcBorders>
                          <w:top w:val="nil"/>
                          <w:left w:val="nil"/>
                          <w:bottom w:val="nil"/>
                          <w:right w:val="nil"/>
                        </w:tcBorders>
                        <w:shd w:val="clear" w:color="auto" w:fill="CCFFCC"/>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0.00</w:t>
                        </w:r>
                      </w:p>
                    </w:tc>
                    <w:tc>
                      <w:tcPr>
                        <w:tcW w:w="0" w:type="auto"/>
                        <w:tcBorders>
                          <w:top w:val="nil"/>
                          <w:left w:val="nil"/>
                          <w:bottom w:val="nil"/>
                          <w:right w:val="nil"/>
                        </w:tcBorders>
                        <w:shd w:val="clear" w:color="auto" w:fill="CCFFCC"/>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0.00</w:t>
                        </w:r>
                      </w:p>
                    </w:tc>
                  </w:tr>
                  <w:tr w:rsidR="005C0F3D" w:rsidRPr="005C0F3D">
                    <w:trPr>
                      <w:trHeight w:val="288"/>
                    </w:trPr>
                    <w:tc>
                      <w:tcPr>
                        <w:tcW w:w="0" w:type="auto"/>
                        <w:shd w:val="clear" w:color="auto" w:fill="auto"/>
                        <w:hideMark/>
                      </w:tcPr>
                      <w:p w:rsidR="005C0F3D" w:rsidRPr="005C0F3D" w:rsidRDefault="005C0F3D" w:rsidP="005C0F3D">
                        <w:pPr>
                          <w:rPr>
                            <w:color w:val="7B7B7B"/>
                            <w:sz w:val="17"/>
                            <w:szCs w:val="17"/>
                          </w:rPr>
                        </w:pPr>
                      </w:p>
                    </w:tc>
                    <w:tc>
                      <w:tcPr>
                        <w:tcW w:w="0" w:type="auto"/>
                        <w:gridSpan w:val="5"/>
                        <w:tcBorders>
                          <w:top w:val="single" w:sz="8" w:space="0" w:color="808080"/>
                          <w:left w:val="nil"/>
                          <w:bottom w:val="nil"/>
                          <w:right w:val="nil"/>
                        </w:tcBorders>
                        <w:shd w:val="clear" w:color="auto" w:fill="auto"/>
                        <w:tcMar>
                          <w:top w:w="20" w:type="dxa"/>
                          <w:left w:w="40" w:type="dxa"/>
                          <w:bottom w:w="20" w:type="dxa"/>
                          <w:right w:w="100" w:type="dxa"/>
                        </w:tcMar>
                        <w:hideMark/>
                      </w:tcPr>
                      <w:p w:rsidR="005C0F3D" w:rsidRPr="005C0F3D" w:rsidRDefault="005C0F3D" w:rsidP="005C0F3D">
                        <w:pPr>
                          <w:jc w:val="right"/>
                          <w:textAlignment w:val="top"/>
                          <w:rPr>
                            <w:rFonts w:ascii="Arial" w:hAnsi="Arial" w:cs="Arial"/>
                            <w:b/>
                            <w:bCs/>
                            <w:color w:val="A52A2A"/>
                            <w:sz w:val="16"/>
                            <w:szCs w:val="16"/>
                          </w:rPr>
                        </w:pPr>
                        <w:r w:rsidRPr="005C0F3D">
                          <w:rPr>
                            <w:rFonts w:ascii="Arial" w:hAnsi="Arial" w:cs="Arial"/>
                            <w:b/>
                            <w:bCs/>
                            <w:color w:val="A52A2A"/>
                            <w:sz w:val="16"/>
                            <w:szCs w:val="16"/>
                          </w:rPr>
                          <w:t>Object: J Total:</w:t>
                        </w:r>
                      </w:p>
                    </w:tc>
                    <w:tc>
                      <w:tcPr>
                        <w:tcW w:w="0" w:type="auto"/>
                        <w:tcBorders>
                          <w:top w:val="single" w:sz="8" w:space="0" w:color="808080"/>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A52A2A"/>
                            <w:sz w:val="16"/>
                            <w:szCs w:val="16"/>
                          </w:rPr>
                        </w:pPr>
                        <w:r w:rsidRPr="005C0F3D">
                          <w:rPr>
                            <w:rFonts w:ascii="Arial" w:hAnsi="Arial" w:cs="Arial"/>
                            <w:b/>
                            <w:bCs/>
                            <w:color w:val="A52A2A"/>
                            <w:sz w:val="16"/>
                            <w:szCs w:val="16"/>
                          </w:rPr>
                          <w:t>0.00</w:t>
                        </w:r>
                      </w:p>
                    </w:tc>
                    <w:tc>
                      <w:tcPr>
                        <w:tcW w:w="0" w:type="auto"/>
                        <w:tcBorders>
                          <w:top w:val="single" w:sz="8" w:space="0" w:color="808080"/>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A52A2A"/>
                            <w:sz w:val="16"/>
                            <w:szCs w:val="16"/>
                          </w:rPr>
                        </w:pPr>
                        <w:r w:rsidRPr="005C0F3D">
                          <w:rPr>
                            <w:rFonts w:ascii="Arial" w:hAnsi="Arial" w:cs="Arial"/>
                            <w:b/>
                            <w:bCs/>
                            <w:color w:val="A52A2A"/>
                            <w:sz w:val="16"/>
                            <w:szCs w:val="16"/>
                          </w:rPr>
                          <w:t>0.00</w:t>
                        </w:r>
                      </w:p>
                    </w:tc>
                    <w:tc>
                      <w:tcPr>
                        <w:tcW w:w="0" w:type="auto"/>
                        <w:tcBorders>
                          <w:top w:val="single" w:sz="8" w:space="0" w:color="808080"/>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A52A2A"/>
                            <w:sz w:val="16"/>
                            <w:szCs w:val="16"/>
                          </w:rPr>
                        </w:pPr>
                        <w:r w:rsidRPr="005C0F3D">
                          <w:rPr>
                            <w:rFonts w:ascii="Arial" w:hAnsi="Arial" w:cs="Arial"/>
                            <w:b/>
                            <w:bCs/>
                            <w:color w:val="A52A2A"/>
                            <w:sz w:val="16"/>
                            <w:szCs w:val="16"/>
                          </w:rPr>
                          <w:t>0.00</w:t>
                        </w:r>
                      </w:p>
                    </w:tc>
                    <w:tc>
                      <w:tcPr>
                        <w:tcW w:w="0" w:type="auto"/>
                        <w:tcBorders>
                          <w:top w:val="single" w:sz="8" w:space="0" w:color="808080"/>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A52A2A"/>
                            <w:sz w:val="16"/>
                            <w:szCs w:val="16"/>
                          </w:rPr>
                        </w:pPr>
                        <w:r w:rsidRPr="005C0F3D">
                          <w:rPr>
                            <w:rFonts w:ascii="Arial" w:hAnsi="Arial" w:cs="Arial"/>
                            <w:b/>
                            <w:bCs/>
                            <w:color w:val="A52A2A"/>
                            <w:sz w:val="16"/>
                            <w:szCs w:val="16"/>
                          </w:rPr>
                          <w:t>0.00</w:t>
                        </w:r>
                      </w:p>
                    </w:tc>
                    <w:tc>
                      <w:tcPr>
                        <w:tcW w:w="0" w:type="auto"/>
                        <w:tcBorders>
                          <w:top w:val="single" w:sz="8" w:space="0" w:color="808080"/>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A52A2A"/>
                            <w:sz w:val="16"/>
                            <w:szCs w:val="16"/>
                          </w:rPr>
                        </w:pPr>
                        <w:r w:rsidRPr="005C0F3D">
                          <w:rPr>
                            <w:rFonts w:ascii="Arial" w:hAnsi="Arial" w:cs="Arial"/>
                            <w:b/>
                            <w:bCs/>
                            <w:color w:val="A52A2A"/>
                            <w:sz w:val="16"/>
                            <w:szCs w:val="16"/>
                          </w:rPr>
                          <w:t>0.00</w:t>
                        </w:r>
                      </w:p>
                    </w:tc>
                    <w:tc>
                      <w:tcPr>
                        <w:tcW w:w="0" w:type="auto"/>
                        <w:tcBorders>
                          <w:top w:val="single" w:sz="8" w:space="0" w:color="808080"/>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A52A2A"/>
                            <w:sz w:val="16"/>
                            <w:szCs w:val="16"/>
                          </w:rPr>
                        </w:pPr>
                        <w:r w:rsidRPr="005C0F3D">
                          <w:rPr>
                            <w:rFonts w:ascii="Arial" w:hAnsi="Arial" w:cs="Arial"/>
                            <w:b/>
                            <w:bCs/>
                            <w:color w:val="A52A2A"/>
                            <w:sz w:val="16"/>
                            <w:szCs w:val="16"/>
                          </w:rPr>
                          <w:t>0.00</w:t>
                        </w:r>
                      </w:p>
                    </w:tc>
                  </w:tr>
                  <w:tr w:rsidR="005C0F3D" w:rsidRPr="005C0F3D">
                    <w:trPr>
                      <w:trHeight w:val="288"/>
                    </w:trPr>
                    <w:tc>
                      <w:tcPr>
                        <w:tcW w:w="0" w:type="auto"/>
                        <w:shd w:val="clear" w:color="auto" w:fill="auto"/>
                        <w:hideMark/>
                      </w:tcPr>
                      <w:p w:rsidR="005C0F3D" w:rsidRPr="005C0F3D" w:rsidRDefault="005C0F3D" w:rsidP="005C0F3D">
                        <w:pPr>
                          <w:rPr>
                            <w:color w:val="7B7B7B"/>
                            <w:sz w:val="17"/>
                            <w:szCs w:val="17"/>
                          </w:rPr>
                        </w:pPr>
                      </w:p>
                    </w:tc>
                    <w:tc>
                      <w:tcPr>
                        <w:tcW w:w="0" w:type="auto"/>
                        <w:tcBorders>
                          <w:top w:val="nil"/>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textAlignment w:val="top"/>
                          <w:rPr>
                            <w:rFonts w:ascii="Arial" w:hAnsi="Arial" w:cs="Arial"/>
                            <w:color w:val="000000"/>
                            <w:sz w:val="16"/>
                            <w:szCs w:val="16"/>
                          </w:rPr>
                        </w:pPr>
                        <w:r w:rsidRPr="005C0F3D">
                          <w:rPr>
                            <w:rFonts w:ascii="Arial" w:hAnsi="Arial" w:cs="Arial"/>
                            <w:color w:val="000000"/>
                            <w:sz w:val="16"/>
                            <w:szCs w:val="16"/>
                          </w:rPr>
                          <w:t>148</w:t>
                        </w:r>
                      </w:p>
                    </w:tc>
                    <w:tc>
                      <w:tcPr>
                        <w:tcW w:w="0" w:type="auto"/>
                        <w:tcBorders>
                          <w:top w:val="nil"/>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textAlignment w:val="top"/>
                          <w:rPr>
                            <w:rFonts w:ascii="Arial" w:hAnsi="Arial" w:cs="Arial"/>
                            <w:color w:val="000000"/>
                            <w:sz w:val="16"/>
                            <w:szCs w:val="16"/>
                          </w:rPr>
                        </w:pPr>
                        <w:r w:rsidRPr="005C0F3D">
                          <w:rPr>
                            <w:rFonts w:ascii="Arial" w:hAnsi="Arial" w:cs="Arial"/>
                            <w:color w:val="000000"/>
                            <w:sz w:val="16"/>
                            <w:szCs w:val="16"/>
                          </w:rPr>
                          <w:t>092AE06</w:t>
                        </w:r>
                      </w:p>
                    </w:tc>
                    <w:tc>
                      <w:tcPr>
                        <w:tcW w:w="0" w:type="auto"/>
                        <w:tcBorders>
                          <w:top w:val="nil"/>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textAlignment w:val="top"/>
                          <w:rPr>
                            <w:rFonts w:ascii="Arial" w:hAnsi="Arial" w:cs="Arial"/>
                            <w:color w:val="000000"/>
                            <w:sz w:val="16"/>
                            <w:szCs w:val="16"/>
                          </w:rPr>
                        </w:pPr>
                        <w:r w:rsidRPr="005C0F3D">
                          <w:rPr>
                            <w:rFonts w:ascii="Arial" w:hAnsi="Arial" w:cs="Arial"/>
                            <w:color w:val="000000"/>
                            <w:sz w:val="16"/>
                            <w:szCs w:val="16"/>
                          </w:rPr>
                          <w:t>TE</w:t>
                        </w:r>
                      </w:p>
                    </w:tc>
                    <w:tc>
                      <w:tcPr>
                        <w:tcW w:w="0" w:type="auto"/>
                        <w:tcBorders>
                          <w:top w:val="nil"/>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rPr>
                            <w:color w:val="7B7B7B"/>
                            <w:sz w:val="17"/>
                            <w:szCs w:val="17"/>
                          </w:rPr>
                        </w:pPr>
                      </w:p>
                    </w:tc>
                    <w:tc>
                      <w:tcPr>
                        <w:tcW w:w="0" w:type="auto"/>
                        <w:tcBorders>
                          <w:top w:val="nil"/>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textAlignment w:val="top"/>
                          <w:rPr>
                            <w:rFonts w:ascii="Arial" w:hAnsi="Arial" w:cs="Arial"/>
                            <w:color w:val="000000"/>
                            <w:sz w:val="16"/>
                            <w:szCs w:val="16"/>
                          </w:rPr>
                        </w:pPr>
                        <w:r w:rsidRPr="005C0F3D">
                          <w:rPr>
                            <w:rFonts w:ascii="Arial" w:hAnsi="Arial" w:cs="Arial"/>
                            <w:color w:val="000000"/>
                            <w:sz w:val="16"/>
                            <w:szCs w:val="16"/>
                          </w:rPr>
                          <w:t>INTRAAGNCY-GOODS&amp;SRV</w:t>
                        </w:r>
                      </w:p>
                    </w:tc>
                    <w:tc>
                      <w:tcPr>
                        <w:tcW w:w="0" w:type="auto"/>
                        <w:tcBorders>
                          <w:top w:val="nil"/>
                          <w:left w:val="nil"/>
                          <w:bottom w:val="nil"/>
                          <w:right w:val="nil"/>
                        </w:tcBorders>
                        <w:shd w:val="clear" w:color="auto" w:fill="auto"/>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0.00</w:t>
                        </w:r>
                      </w:p>
                    </w:tc>
                    <w:tc>
                      <w:tcPr>
                        <w:tcW w:w="0" w:type="auto"/>
                        <w:tcBorders>
                          <w:top w:val="nil"/>
                          <w:left w:val="nil"/>
                          <w:bottom w:val="nil"/>
                          <w:right w:val="nil"/>
                        </w:tcBorders>
                        <w:shd w:val="clear" w:color="auto" w:fill="auto"/>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0.00</w:t>
                        </w:r>
                      </w:p>
                    </w:tc>
                    <w:tc>
                      <w:tcPr>
                        <w:tcW w:w="0" w:type="auto"/>
                        <w:tcBorders>
                          <w:top w:val="nil"/>
                          <w:left w:val="nil"/>
                          <w:bottom w:val="nil"/>
                          <w:right w:val="nil"/>
                        </w:tcBorders>
                        <w:shd w:val="clear" w:color="auto" w:fill="auto"/>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0.00</w:t>
                        </w:r>
                      </w:p>
                    </w:tc>
                    <w:tc>
                      <w:tcPr>
                        <w:tcW w:w="0" w:type="auto"/>
                        <w:tcBorders>
                          <w:top w:val="nil"/>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-865.88</w:t>
                        </w:r>
                      </w:p>
                    </w:tc>
                    <w:tc>
                      <w:tcPr>
                        <w:tcW w:w="0" w:type="auto"/>
                        <w:tcBorders>
                          <w:top w:val="nil"/>
                          <w:left w:val="nil"/>
                          <w:bottom w:val="nil"/>
                          <w:right w:val="nil"/>
                        </w:tcBorders>
                        <w:shd w:val="clear" w:color="auto" w:fill="auto"/>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0.00</w:t>
                        </w:r>
                      </w:p>
                    </w:tc>
                    <w:tc>
                      <w:tcPr>
                        <w:tcW w:w="0" w:type="auto"/>
                        <w:tcBorders>
                          <w:top w:val="nil"/>
                          <w:left w:val="nil"/>
                          <w:bottom w:val="nil"/>
                          <w:right w:val="nil"/>
                        </w:tcBorders>
                        <w:shd w:val="clear" w:color="auto" w:fill="auto"/>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865.88</w:t>
                        </w:r>
                      </w:p>
                    </w:tc>
                  </w:tr>
                  <w:tr w:rsidR="005C0F3D" w:rsidRPr="005C0F3D">
                    <w:trPr>
                      <w:trHeight w:val="288"/>
                    </w:trPr>
                    <w:tc>
                      <w:tcPr>
                        <w:tcW w:w="0" w:type="auto"/>
                        <w:shd w:val="clear" w:color="auto" w:fill="auto"/>
                        <w:hideMark/>
                      </w:tcPr>
                      <w:p w:rsidR="005C0F3D" w:rsidRPr="005C0F3D" w:rsidRDefault="005C0F3D" w:rsidP="005C0F3D">
                        <w:pPr>
                          <w:rPr>
                            <w:color w:val="7B7B7B"/>
                            <w:sz w:val="17"/>
                            <w:szCs w:val="17"/>
                          </w:rPr>
                        </w:pPr>
                      </w:p>
                    </w:tc>
                    <w:tc>
                      <w:tcPr>
                        <w:tcW w:w="0" w:type="auto"/>
                        <w:gridSpan w:val="5"/>
                        <w:tcBorders>
                          <w:top w:val="single" w:sz="8" w:space="0" w:color="808080"/>
                          <w:left w:val="nil"/>
                          <w:bottom w:val="nil"/>
                          <w:right w:val="nil"/>
                        </w:tcBorders>
                        <w:shd w:val="clear" w:color="auto" w:fill="auto"/>
                        <w:tcMar>
                          <w:top w:w="20" w:type="dxa"/>
                          <w:left w:w="40" w:type="dxa"/>
                          <w:bottom w:w="20" w:type="dxa"/>
                          <w:right w:w="100" w:type="dxa"/>
                        </w:tcMar>
                        <w:hideMark/>
                      </w:tcPr>
                      <w:p w:rsidR="005C0F3D" w:rsidRPr="005C0F3D" w:rsidRDefault="005C0F3D" w:rsidP="005C0F3D">
                        <w:pPr>
                          <w:jc w:val="right"/>
                          <w:textAlignment w:val="top"/>
                          <w:rPr>
                            <w:rFonts w:ascii="Arial" w:hAnsi="Arial" w:cs="Arial"/>
                            <w:b/>
                            <w:bCs/>
                            <w:color w:val="A52A2A"/>
                            <w:sz w:val="16"/>
                            <w:szCs w:val="16"/>
                          </w:rPr>
                        </w:pPr>
                        <w:r w:rsidRPr="005C0F3D">
                          <w:rPr>
                            <w:rFonts w:ascii="Arial" w:hAnsi="Arial" w:cs="Arial"/>
                            <w:b/>
                            <w:bCs/>
                            <w:color w:val="A52A2A"/>
                            <w:sz w:val="16"/>
                            <w:szCs w:val="16"/>
                          </w:rPr>
                          <w:t>Object: T Total:</w:t>
                        </w:r>
                      </w:p>
                    </w:tc>
                    <w:tc>
                      <w:tcPr>
                        <w:tcW w:w="0" w:type="auto"/>
                        <w:tcBorders>
                          <w:top w:val="single" w:sz="8" w:space="0" w:color="808080"/>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A52A2A"/>
                            <w:sz w:val="16"/>
                            <w:szCs w:val="16"/>
                          </w:rPr>
                        </w:pPr>
                        <w:r w:rsidRPr="005C0F3D">
                          <w:rPr>
                            <w:rFonts w:ascii="Arial" w:hAnsi="Arial" w:cs="Arial"/>
                            <w:b/>
                            <w:bCs/>
                            <w:color w:val="A52A2A"/>
                            <w:sz w:val="16"/>
                            <w:szCs w:val="16"/>
                          </w:rPr>
                          <w:t>0.00</w:t>
                        </w:r>
                      </w:p>
                    </w:tc>
                    <w:tc>
                      <w:tcPr>
                        <w:tcW w:w="0" w:type="auto"/>
                        <w:tcBorders>
                          <w:top w:val="single" w:sz="8" w:space="0" w:color="808080"/>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A52A2A"/>
                            <w:sz w:val="16"/>
                            <w:szCs w:val="16"/>
                          </w:rPr>
                        </w:pPr>
                        <w:r w:rsidRPr="005C0F3D">
                          <w:rPr>
                            <w:rFonts w:ascii="Arial" w:hAnsi="Arial" w:cs="Arial"/>
                            <w:b/>
                            <w:bCs/>
                            <w:color w:val="A52A2A"/>
                            <w:sz w:val="16"/>
                            <w:szCs w:val="16"/>
                          </w:rPr>
                          <w:t>0.00</w:t>
                        </w:r>
                      </w:p>
                    </w:tc>
                    <w:tc>
                      <w:tcPr>
                        <w:tcW w:w="0" w:type="auto"/>
                        <w:tcBorders>
                          <w:top w:val="single" w:sz="8" w:space="0" w:color="808080"/>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A52A2A"/>
                            <w:sz w:val="16"/>
                            <w:szCs w:val="16"/>
                          </w:rPr>
                        </w:pPr>
                        <w:r w:rsidRPr="005C0F3D">
                          <w:rPr>
                            <w:rFonts w:ascii="Arial" w:hAnsi="Arial" w:cs="Arial"/>
                            <w:b/>
                            <w:bCs/>
                            <w:color w:val="A52A2A"/>
                            <w:sz w:val="16"/>
                            <w:szCs w:val="16"/>
                          </w:rPr>
                          <w:t>0.00</w:t>
                        </w:r>
                      </w:p>
                    </w:tc>
                    <w:tc>
                      <w:tcPr>
                        <w:tcW w:w="0" w:type="auto"/>
                        <w:tcBorders>
                          <w:top w:val="single" w:sz="8" w:space="0" w:color="808080"/>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A52A2A"/>
                            <w:sz w:val="16"/>
                            <w:szCs w:val="16"/>
                          </w:rPr>
                        </w:pPr>
                        <w:r w:rsidRPr="005C0F3D">
                          <w:rPr>
                            <w:rFonts w:ascii="Arial" w:hAnsi="Arial" w:cs="Arial"/>
                            <w:b/>
                            <w:bCs/>
                            <w:color w:val="A52A2A"/>
                            <w:sz w:val="16"/>
                            <w:szCs w:val="16"/>
                          </w:rPr>
                          <w:t>-865.88</w:t>
                        </w:r>
                      </w:p>
                    </w:tc>
                    <w:tc>
                      <w:tcPr>
                        <w:tcW w:w="0" w:type="auto"/>
                        <w:tcBorders>
                          <w:top w:val="single" w:sz="8" w:space="0" w:color="808080"/>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A52A2A"/>
                            <w:sz w:val="16"/>
                            <w:szCs w:val="16"/>
                          </w:rPr>
                        </w:pPr>
                        <w:r w:rsidRPr="005C0F3D">
                          <w:rPr>
                            <w:rFonts w:ascii="Arial" w:hAnsi="Arial" w:cs="Arial"/>
                            <w:b/>
                            <w:bCs/>
                            <w:color w:val="A52A2A"/>
                            <w:sz w:val="16"/>
                            <w:szCs w:val="16"/>
                          </w:rPr>
                          <w:t>0.00</w:t>
                        </w:r>
                      </w:p>
                    </w:tc>
                    <w:tc>
                      <w:tcPr>
                        <w:tcW w:w="0" w:type="auto"/>
                        <w:tcBorders>
                          <w:top w:val="single" w:sz="8" w:space="0" w:color="808080"/>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A52A2A"/>
                            <w:sz w:val="16"/>
                            <w:szCs w:val="16"/>
                          </w:rPr>
                        </w:pPr>
                        <w:r w:rsidRPr="005C0F3D">
                          <w:rPr>
                            <w:rFonts w:ascii="Arial" w:hAnsi="Arial" w:cs="Arial"/>
                            <w:b/>
                            <w:bCs/>
                            <w:color w:val="A52A2A"/>
                            <w:sz w:val="16"/>
                            <w:szCs w:val="16"/>
                          </w:rPr>
                          <w:t>865.88</w:t>
                        </w:r>
                      </w:p>
                    </w:tc>
                  </w:tr>
                  <w:tr w:rsidR="005C0F3D" w:rsidRPr="005C0F3D">
                    <w:trPr>
                      <w:trHeight w:val="288"/>
                    </w:trPr>
                    <w:tc>
                      <w:tcPr>
                        <w:tcW w:w="0" w:type="auto"/>
                        <w:shd w:val="clear" w:color="auto" w:fill="auto"/>
                        <w:hideMark/>
                      </w:tcPr>
                      <w:p w:rsidR="005C0F3D" w:rsidRPr="005C0F3D" w:rsidRDefault="005C0F3D" w:rsidP="005C0F3D">
                        <w:pPr>
                          <w:rPr>
                            <w:color w:val="7B7B7B"/>
                            <w:sz w:val="17"/>
                            <w:szCs w:val="17"/>
                          </w:rPr>
                        </w:pPr>
                      </w:p>
                    </w:tc>
                    <w:tc>
                      <w:tcPr>
                        <w:tcW w:w="0" w:type="auto"/>
                        <w:gridSpan w:val="5"/>
                        <w:tcBorders>
                          <w:top w:val="nil"/>
                          <w:left w:val="nil"/>
                          <w:bottom w:val="nil"/>
                          <w:right w:val="nil"/>
                        </w:tcBorders>
                        <w:shd w:val="clear" w:color="auto" w:fill="auto"/>
                        <w:tcMar>
                          <w:top w:w="20" w:type="dxa"/>
                          <w:left w:w="40" w:type="dxa"/>
                          <w:bottom w:w="20" w:type="dxa"/>
                          <w:right w:w="100" w:type="dxa"/>
                        </w:tcMar>
                        <w:hideMark/>
                      </w:tcPr>
                      <w:p w:rsidR="005C0F3D" w:rsidRPr="005C0F3D" w:rsidRDefault="005C0F3D" w:rsidP="005C0F3D">
                        <w:pPr>
                          <w:jc w:val="right"/>
                          <w:textAlignment w:val="top"/>
                          <w:rPr>
                            <w:rFonts w:ascii="Arial" w:hAnsi="Arial" w:cs="Arial"/>
                            <w:b/>
                            <w:bCs/>
                            <w:color w:val="008080"/>
                            <w:sz w:val="16"/>
                            <w:szCs w:val="16"/>
                          </w:rPr>
                        </w:pPr>
                        <w:proofErr w:type="spellStart"/>
                        <w:r w:rsidRPr="005C0F3D">
                          <w:rPr>
                            <w:rFonts w:ascii="Arial" w:hAnsi="Arial" w:cs="Arial"/>
                            <w:b/>
                            <w:bCs/>
                            <w:color w:val="008080"/>
                            <w:sz w:val="16"/>
                            <w:szCs w:val="16"/>
                          </w:rPr>
                          <w:t>Appr</w:t>
                        </w:r>
                        <w:proofErr w:type="spellEnd"/>
                        <w:r w:rsidRPr="005C0F3D">
                          <w:rPr>
                            <w:rFonts w:ascii="Arial" w:hAnsi="Arial" w:cs="Arial"/>
                            <w:b/>
                            <w:bCs/>
                            <w:color w:val="008080"/>
                            <w:sz w:val="16"/>
                            <w:szCs w:val="16"/>
                          </w:rPr>
                          <w:t>: 148 Total:</w:t>
                        </w:r>
                      </w:p>
                    </w:tc>
                    <w:tc>
                      <w:tcPr>
                        <w:tcW w:w="0" w:type="auto"/>
                        <w:tcBorders>
                          <w:top w:val="nil"/>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008080"/>
                            <w:sz w:val="16"/>
                            <w:szCs w:val="16"/>
                          </w:rPr>
                        </w:pPr>
                        <w:r w:rsidRPr="005C0F3D">
                          <w:rPr>
                            <w:rFonts w:ascii="Arial" w:hAnsi="Arial" w:cs="Arial"/>
                            <w:b/>
                            <w:bCs/>
                            <w:color w:val="008080"/>
                            <w:sz w:val="16"/>
                            <w:szCs w:val="16"/>
                          </w:rPr>
                          <w:t>0.00</w:t>
                        </w:r>
                      </w:p>
                    </w:tc>
                    <w:tc>
                      <w:tcPr>
                        <w:tcW w:w="0" w:type="auto"/>
                        <w:tcBorders>
                          <w:top w:val="nil"/>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008080"/>
                            <w:sz w:val="16"/>
                            <w:szCs w:val="16"/>
                          </w:rPr>
                        </w:pPr>
                        <w:r w:rsidRPr="005C0F3D">
                          <w:rPr>
                            <w:rFonts w:ascii="Arial" w:hAnsi="Arial" w:cs="Arial"/>
                            <w:b/>
                            <w:bCs/>
                            <w:color w:val="008080"/>
                            <w:sz w:val="16"/>
                            <w:szCs w:val="16"/>
                          </w:rPr>
                          <w:t>0.00</w:t>
                        </w:r>
                      </w:p>
                    </w:tc>
                    <w:tc>
                      <w:tcPr>
                        <w:tcW w:w="0" w:type="auto"/>
                        <w:tcBorders>
                          <w:top w:val="nil"/>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008080"/>
                            <w:sz w:val="16"/>
                            <w:szCs w:val="16"/>
                          </w:rPr>
                        </w:pPr>
                        <w:r w:rsidRPr="005C0F3D">
                          <w:rPr>
                            <w:rFonts w:ascii="Arial" w:hAnsi="Arial" w:cs="Arial"/>
                            <w:b/>
                            <w:bCs/>
                            <w:color w:val="008080"/>
                            <w:sz w:val="16"/>
                            <w:szCs w:val="16"/>
                          </w:rPr>
                          <w:t>0.00</w:t>
                        </w:r>
                      </w:p>
                    </w:tc>
                    <w:tc>
                      <w:tcPr>
                        <w:tcW w:w="0" w:type="auto"/>
                        <w:tcBorders>
                          <w:top w:val="nil"/>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008080"/>
                            <w:sz w:val="16"/>
                            <w:szCs w:val="16"/>
                          </w:rPr>
                        </w:pPr>
                        <w:r w:rsidRPr="005C0F3D">
                          <w:rPr>
                            <w:rFonts w:ascii="Arial" w:hAnsi="Arial" w:cs="Arial"/>
                            <w:b/>
                            <w:bCs/>
                            <w:color w:val="008080"/>
                            <w:sz w:val="16"/>
                            <w:szCs w:val="16"/>
                          </w:rPr>
                          <w:t>-8,800.65</w:t>
                        </w:r>
                      </w:p>
                    </w:tc>
                    <w:tc>
                      <w:tcPr>
                        <w:tcW w:w="0" w:type="auto"/>
                        <w:tcBorders>
                          <w:top w:val="nil"/>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008080"/>
                            <w:sz w:val="16"/>
                            <w:szCs w:val="16"/>
                          </w:rPr>
                        </w:pPr>
                        <w:r w:rsidRPr="005C0F3D">
                          <w:rPr>
                            <w:rFonts w:ascii="Arial" w:hAnsi="Arial" w:cs="Arial"/>
                            <w:b/>
                            <w:bCs/>
                            <w:color w:val="008080"/>
                            <w:sz w:val="16"/>
                            <w:szCs w:val="16"/>
                          </w:rPr>
                          <w:t>8,800.65</w:t>
                        </w:r>
                      </w:p>
                    </w:tc>
                    <w:tc>
                      <w:tcPr>
                        <w:tcW w:w="0" w:type="auto"/>
                        <w:tcBorders>
                          <w:top w:val="nil"/>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008080"/>
                            <w:sz w:val="16"/>
                            <w:szCs w:val="16"/>
                          </w:rPr>
                        </w:pPr>
                        <w:r w:rsidRPr="005C0F3D">
                          <w:rPr>
                            <w:rFonts w:ascii="Arial" w:hAnsi="Arial" w:cs="Arial"/>
                            <w:b/>
                            <w:bCs/>
                            <w:color w:val="008080"/>
                            <w:sz w:val="16"/>
                            <w:szCs w:val="16"/>
                          </w:rPr>
                          <w:t>0.00</w:t>
                        </w:r>
                      </w:p>
                    </w:tc>
                  </w:tr>
                  <w:tr w:rsidR="005C0F3D" w:rsidRPr="005C0F3D">
                    <w:trPr>
                      <w:trHeight w:val="288"/>
                    </w:trPr>
                    <w:tc>
                      <w:tcPr>
                        <w:tcW w:w="0" w:type="auto"/>
                        <w:shd w:val="clear" w:color="auto" w:fill="auto"/>
                        <w:hideMark/>
                      </w:tcPr>
                      <w:p w:rsidR="005C0F3D" w:rsidRPr="005C0F3D" w:rsidRDefault="005C0F3D" w:rsidP="005C0F3D">
                        <w:pPr>
                          <w:rPr>
                            <w:color w:val="7B7B7B"/>
                            <w:sz w:val="17"/>
                            <w:szCs w:val="17"/>
                          </w:rPr>
                        </w:pPr>
                      </w:p>
                    </w:tc>
                    <w:tc>
                      <w:tcPr>
                        <w:tcW w:w="0" w:type="auto"/>
                        <w:tcBorders>
                          <w:top w:val="nil"/>
                          <w:left w:val="nil"/>
                          <w:bottom w:val="nil"/>
                          <w:right w:val="nil"/>
                        </w:tcBorders>
                        <w:shd w:val="clear" w:color="auto" w:fill="CCFFCC"/>
                        <w:tcMar>
                          <w:top w:w="40" w:type="dxa"/>
                          <w:left w:w="40" w:type="dxa"/>
                          <w:bottom w:w="40" w:type="dxa"/>
                          <w:right w:w="40" w:type="dxa"/>
                        </w:tcMar>
                        <w:hideMark/>
                      </w:tcPr>
                      <w:p w:rsidR="005C0F3D" w:rsidRPr="005C0F3D" w:rsidRDefault="005C0F3D" w:rsidP="005C0F3D">
                        <w:pPr>
                          <w:textAlignment w:val="top"/>
                          <w:rPr>
                            <w:rFonts w:ascii="Arial" w:hAnsi="Arial" w:cs="Arial"/>
                            <w:color w:val="000000"/>
                            <w:sz w:val="16"/>
                            <w:szCs w:val="16"/>
                          </w:rPr>
                        </w:pPr>
                        <w:r w:rsidRPr="005C0F3D">
                          <w:rPr>
                            <w:rFonts w:ascii="Arial" w:hAnsi="Arial" w:cs="Arial"/>
                            <w:color w:val="000000"/>
                            <w:sz w:val="16"/>
                            <w:szCs w:val="16"/>
                          </w:rPr>
                          <w:t>149</w:t>
                        </w:r>
                      </w:p>
                    </w:tc>
                    <w:tc>
                      <w:tcPr>
                        <w:tcW w:w="0" w:type="auto"/>
                        <w:tcBorders>
                          <w:top w:val="nil"/>
                          <w:left w:val="nil"/>
                          <w:bottom w:val="nil"/>
                          <w:right w:val="nil"/>
                        </w:tcBorders>
                        <w:shd w:val="clear" w:color="auto" w:fill="CCFFCC"/>
                        <w:tcMar>
                          <w:top w:w="40" w:type="dxa"/>
                          <w:left w:w="40" w:type="dxa"/>
                          <w:bottom w:w="40" w:type="dxa"/>
                          <w:right w:w="40" w:type="dxa"/>
                        </w:tcMar>
                        <w:hideMark/>
                      </w:tcPr>
                      <w:p w:rsidR="005C0F3D" w:rsidRPr="005C0F3D" w:rsidRDefault="005C0F3D" w:rsidP="005C0F3D">
                        <w:pPr>
                          <w:textAlignment w:val="top"/>
                          <w:rPr>
                            <w:rFonts w:ascii="Arial" w:hAnsi="Arial" w:cs="Arial"/>
                            <w:color w:val="000000"/>
                            <w:sz w:val="16"/>
                            <w:szCs w:val="16"/>
                          </w:rPr>
                        </w:pPr>
                        <w:r w:rsidRPr="005C0F3D">
                          <w:rPr>
                            <w:rFonts w:ascii="Arial" w:hAnsi="Arial" w:cs="Arial"/>
                            <w:color w:val="000000"/>
                            <w:sz w:val="16"/>
                            <w:szCs w:val="16"/>
                          </w:rPr>
                          <w:t>092AE06</w:t>
                        </w:r>
                      </w:p>
                    </w:tc>
                    <w:tc>
                      <w:tcPr>
                        <w:tcW w:w="0" w:type="auto"/>
                        <w:tcBorders>
                          <w:top w:val="nil"/>
                          <w:left w:val="nil"/>
                          <w:bottom w:val="nil"/>
                          <w:right w:val="nil"/>
                        </w:tcBorders>
                        <w:shd w:val="clear" w:color="auto" w:fill="CCFFCC"/>
                        <w:tcMar>
                          <w:top w:w="40" w:type="dxa"/>
                          <w:left w:w="40" w:type="dxa"/>
                          <w:bottom w:w="40" w:type="dxa"/>
                          <w:right w:w="40" w:type="dxa"/>
                        </w:tcMar>
                        <w:hideMark/>
                      </w:tcPr>
                      <w:p w:rsidR="005C0F3D" w:rsidRPr="005C0F3D" w:rsidRDefault="005C0F3D" w:rsidP="005C0F3D">
                        <w:pPr>
                          <w:rPr>
                            <w:color w:val="7B7B7B"/>
                            <w:sz w:val="17"/>
                            <w:szCs w:val="17"/>
                          </w:rPr>
                        </w:pPr>
                        <w:r w:rsidRPr="005C0F3D">
                          <w:rPr>
                            <w:color w:val="7B7B7B"/>
                            <w:sz w:val="17"/>
                            <w:szCs w:val="17"/>
                          </w:rPr>
                          <w:t> </w:t>
                        </w:r>
                      </w:p>
                    </w:tc>
                    <w:tc>
                      <w:tcPr>
                        <w:tcW w:w="0" w:type="auto"/>
                        <w:tcBorders>
                          <w:top w:val="nil"/>
                          <w:left w:val="nil"/>
                          <w:bottom w:val="nil"/>
                          <w:right w:val="nil"/>
                        </w:tcBorders>
                        <w:shd w:val="clear" w:color="auto" w:fill="CCFFCC"/>
                        <w:tcMar>
                          <w:top w:w="40" w:type="dxa"/>
                          <w:left w:w="40" w:type="dxa"/>
                          <w:bottom w:w="40" w:type="dxa"/>
                          <w:right w:w="40" w:type="dxa"/>
                        </w:tcMar>
                        <w:hideMark/>
                      </w:tcPr>
                      <w:p w:rsidR="005C0F3D" w:rsidRPr="005C0F3D" w:rsidRDefault="005C0F3D" w:rsidP="005C0F3D">
                        <w:pPr>
                          <w:textAlignment w:val="top"/>
                          <w:rPr>
                            <w:rFonts w:ascii="Arial" w:hAnsi="Arial" w:cs="Arial"/>
                            <w:color w:val="000000"/>
                            <w:sz w:val="16"/>
                            <w:szCs w:val="16"/>
                          </w:rPr>
                        </w:pPr>
                        <w:r w:rsidRPr="005C0F3D">
                          <w:rPr>
                            <w:rFonts w:ascii="Arial" w:hAnsi="Arial" w:cs="Arial"/>
                            <w:color w:val="000000"/>
                            <w:sz w:val="16"/>
                            <w:szCs w:val="16"/>
                          </w:rPr>
                          <w:t>0999</w:t>
                        </w:r>
                      </w:p>
                    </w:tc>
                    <w:tc>
                      <w:tcPr>
                        <w:tcW w:w="0" w:type="auto"/>
                        <w:tcBorders>
                          <w:top w:val="nil"/>
                          <w:left w:val="nil"/>
                          <w:bottom w:val="nil"/>
                          <w:right w:val="nil"/>
                        </w:tcBorders>
                        <w:shd w:val="clear" w:color="auto" w:fill="CCFFCC"/>
                        <w:tcMar>
                          <w:top w:w="40" w:type="dxa"/>
                          <w:left w:w="40" w:type="dxa"/>
                          <w:bottom w:w="40" w:type="dxa"/>
                          <w:right w:w="40" w:type="dxa"/>
                        </w:tcMar>
                        <w:hideMark/>
                      </w:tcPr>
                      <w:p w:rsidR="005C0F3D" w:rsidRPr="005C0F3D" w:rsidRDefault="005C0F3D" w:rsidP="005C0F3D">
                        <w:pPr>
                          <w:textAlignment w:val="top"/>
                          <w:rPr>
                            <w:rFonts w:ascii="Arial" w:hAnsi="Arial" w:cs="Arial"/>
                            <w:color w:val="000000"/>
                            <w:sz w:val="16"/>
                            <w:szCs w:val="16"/>
                          </w:rPr>
                        </w:pPr>
                        <w:r w:rsidRPr="005C0F3D">
                          <w:rPr>
                            <w:rFonts w:ascii="Arial" w:hAnsi="Arial" w:cs="Arial"/>
                            <w:color w:val="000000"/>
                            <w:sz w:val="16"/>
                            <w:szCs w:val="16"/>
                          </w:rPr>
                          <w:t>OPENING ENTRIES</w:t>
                        </w:r>
                      </w:p>
                    </w:tc>
                    <w:tc>
                      <w:tcPr>
                        <w:tcW w:w="0" w:type="auto"/>
                        <w:tcBorders>
                          <w:top w:val="nil"/>
                          <w:left w:val="nil"/>
                          <w:bottom w:val="nil"/>
                          <w:right w:val="nil"/>
                        </w:tcBorders>
                        <w:shd w:val="clear" w:color="auto" w:fill="CCFFCC"/>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0.00</w:t>
                        </w:r>
                      </w:p>
                    </w:tc>
                    <w:tc>
                      <w:tcPr>
                        <w:tcW w:w="0" w:type="auto"/>
                        <w:tcBorders>
                          <w:top w:val="nil"/>
                          <w:left w:val="nil"/>
                          <w:bottom w:val="nil"/>
                          <w:right w:val="nil"/>
                        </w:tcBorders>
                        <w:shd w:val="clear" w:color="auto" w:fill="CCFFCC"/>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0.00</w:t>
                        </w:r>
                      </w:p>
                    </w:tc>
                    <w:tc>
                      <w:tcPr>
                        <w:tcW w:w="0" w:type="auto"/>
                        <w:tcBorders>
                          <w:top w:val="nil"/>
                          <w:left w:val="nil"/>
                          <w:bottom w:val="nil"/>
                          <w:right w:val="nil"/>
                        </w:tcBorders>
                        <w:shd w:val="clear" w:color="auto" w:fill="CCFFCC"/>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0.00</w:t>
                        </w:r>
                      </w:p>
                    </w:tc>
                    <w:tc>
                      <w:tcPr>
                        <w:tcW w:w="0" w:type="auto"/>
                        <w:tcBorders>
                          <w:top w:val="nil"/>
                          <w:left w:val="nil"/>
                          <w:bottom w:val="nil"/>
                          <w:right w:val="nil"/>
                        </w:tcBorders>
                        <w:shd w:val="clear" w:color="auto" w:fill="CCFFCC"/>
                        <w:tcMar>
                          <w:top w:w="40" w:type="dxa"/>
                          <w:left w:w="40" w:type="dxa"/>
                          <w:bottom w:w="4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0.00</w:t>
                        </w:r>
                      </w:p>
                    </w:tc>
                    <w:tc>
                      <w:tcPr>
                        <w:tcW w:w="0" w:type="auto"/>
                        <w:tcBorders>
                          <w:top w:val="nil"/>
                          <w:left w:val="nil"/>
                          <w:bottom w:val="nil"/>
                          <w:right w:val="nil"/>
                        </w:tcBorders>
                        <w:shd w:val="clear" w:color="auto" w:fill="CCFFCC"/>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0.00</w:t>
                        </w:r>
                      </w:p>
                    </w:tc>
                    <w:tc>
                      <w:tcPr>
                        <w:tcW w:w="0" w:type="auto"/>
                        <w:tcBorders>
                          <w:top w:val="nil"/>
                          <w:left w:val="nil"/>
                          <w:bottom w:val="nil"/>
                          <w:right w:val="nil"/>
                        </w:tcBorders>
                        <w:shd w:val="clear" w:color="auto" w:fill="CCFFCC"/>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0.00</w:t>
                        </w:r>
                      </w:p>
                    </w:tc>
                  </w:tr>
                  <w:tr w:rsidR="005C0F3D" w:rsidRPr="005C0F3D">
                    <w:trPr>
                      <w:trHeight w:val="288"/>
                    </w:trPr>
                    <w:tc>
                      <w:tcPr>
                        <w:tcW w:w="0" w:type="auto"/>
                        <w:shd w:val="clear" w:color="auto" w:fill="auto"/>
                        <w:hideMark/>
                      </w:tcPr>
                      <w:p w:rsidR="005C0F3D" w:rsidRPr="005C0F3D" w:rsidRDefault="005C0F3D" w:rsidP="005C0F3D">
                        <w:pPr>
                          <w:rPr>
                            <w:color w:val="7B7B7B"/>
                            <w:sz w:val="17"/>
                            <w:szCs w:val="17"/>
                          </w:rPr>
                        </w:pPr>
                      </w:p>
                    </w:tc>
                    <w:tc>
                      <w:tcPr>
                        <w:tcW w:w="0" w:type="auto"/>
                        <w:gridSpan w:val="5"/>
                        <w:tcBorders>
                          <w:top w:val="single" w:sz="8" w:space="0" w:color="808080"/>
                          <w:left w:val="nil"/>
                          <w:bottom w:val="nil"/>
                          <w:right w:val="nil"/>
                        </w:tcBorders>
                        <w:shd w:val="clear" w:color="auto" w:fill="auto"/>
                        <w:tcMar>
                          <w:top w:w="20" w:type="dxa"/>
                          <w:left w:w="40" w:type="dxa"/>
                          <w:bottom w:w="20" w:type="dxa"/>
                          <w:right w:w="100" w:type="dxa"/>
                        </w:tcMar>
                        <w:hideMark/>
                      </w:tcPr>
                      <w:p w:rsidR="005C0F3D" w:rsidRPr="005C0F3D" w:rsidRDefault="005C0F3D" w:rsidP="005C0F3D">
                        <w:pPr>
                          <w:jc w:val="right"/>
                          <w:textAlignment w:val="top"/>
                          <w:rPr>
                            <w:rFonts w:ascii="Arial" w:hAnsi="Arial" w:cs="Arial"/>
                            <w:b/>
                            <w:bCs/>
                            <w:color w:val="A52A2A"/>
                            <w:sz w:val="16"/>
                            <w:szCs w:val="16"/>
                          </w:rPr>
                        </w:pPr>
                        <w:r w:rsidRPr="005C0F3D">
                          <w:rPr>
                            <w:rFonts w:ascii="Arial" w:hAnsi="Arial" w:cs="Arial"/>
                            <w:b/>
                            <w:bCs/>
                            <w:color w:val="A52A2A"/>
                            <w:sz w:val="16"/>
                            <w:szCs w:val="16"/>
                          </w:rPr>
                          <w:t>Object: Total:</w:t>
                        </w:r>
                      </w:p>
                    </w:tc>
                    <w:tc>
                      <w:tcPr>
                        <w:tcW w:w="0" w:type="auto"/>
                        <w:tcBorders>
                          <w:top w:val="single" w:sz="8" w:space="0" w:color="808080"/>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A52A2A"/>
                            <w:sz w:val="16"/>
                            <w:szCs w:val="16"/>
                          </w:rPr>
                        </w:pPr>
                        <w:r w:rsidRPr="005C0F3D">
                          <w:rPr>
                            <w:rFonts w:ascii="Arial" w:hAnsi="Arial" w:cs="Arial"/>
                            <w:b/>
                            <w:bCs/>
                            <w:color w:val="A52A2A"/>
                            <w:sz w:val="16"/>
                            <w:szCs w:val="16"/>
                          </w:rPr>
                          <w:t>0.00</w:t>
                        </w:r>
                      </w:p>
                    </w:tc>
                    <w:tc>
                      <w:tcPr>
                        <w:tcW w:w="0" w:type="auto"/>
                        <w:tcBorders>
                          <w:top w:val="single" w:sz="8" w:space="0" w:color="808080"/>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A52A2A"/>
                            <w:sz w:val="16"/>
                            <w:szCs w:val="16"/>
                          </w:rPr>
                        </w:pPr>
                        <w:r w:rsidRPr="005C0F3D">
                          <w:rPr>
                            <w:rFonts w:ascii="Arial" w:hAnsi="Arial" w:cs="Arial"/>
                            <w:b/>
                            <w:bCs/>
                            <w:color w:val="A52A2A"/>
                            <w:sz w:val="16"/>
                            <w:szCs w:val="16"/>
                          </w:rPr>
                          <w:t>0.00</w:t>
                        </w:r>
                      </w:p>
                    </w:tc>
                    <w:tc>
                      <w:tcPr>
                        <w:tcW w:w="0" w:type="auto"/>
                        <w:tcBorders>
                          <w:top w:val="single" w:sz="8" w:space="0" w:color="808080"/>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A52A2A"/>
                            <w:sz w:val="16"/>
                            <w:szCs w:val="16"/>
                          </w:rPr>
                        </w:pPr>
                        <w:r w:rsidRPr="005C0F3D">
                          <w:rPr>
                            <w:rFonts w:ascii="Arial" w:hAnsi="Arial" w:cs="Arial"/>
                            <w:b/>
                            <w:bCs/>
                            <w:color w:val="A52A2A"/>
                            <w:sz w:val="16"/>
                            <w:szCs w:val="16"/>
                          </w:rPr>
                          <w:t>0.00</w:t>
                        </w:r>
                      </w:p>
                    </w:tc>
                    <w:tc>
                      <w:tcPr>
                        <w:tcW w:w="0" w:type="auto"/>
                        <w:tcBorders>
                          <w:top w:val="single" w:sz="8" w:space="0" w:color="808080"/>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A52A2A"/>
                            <w:sz w:val="16"/>
                            <w:szCs w:val="16"/>
                          </w:rPr>
                        </w:pPr>
                        <w:r w:rsidRPr="005C0F3D">
                          <w:rPr>
                            <w:rFonts w:ascii="Arial" w:hAnsi="Arial" w:cs="Arial"/>
                            <w:b/>
                            <w:bCs/>
                            <w:color w:val="A52A2A"/>
                            <w:sz w:val="16"/>
                            <w:szCs w:val="16"/>
                          </w:rPr>
                          <w:t>0.00</w:t>
                        </w:r>
                      </w:p>
                    </w:tc>
                    <w:tc>
                      <w:tcPr>
                        <w:tcW w:w="0" w:type="auto"/>
                        <w:tcBorders>
                          <w:top w:val="single" w:sz="8" w:space="0" w:color="808080"/>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A52A2A"/>
                            <w:sz w:val="16"/>
                            <w:szCs w:val="16"/>
                          </w:rPr>
                        </w:pPr>
                        <w:r w:rsidRPr="005C0F3D">
                          <w:rPr>
                            <w:rFonts w:ascii="Arial" w:hAnsi="Arial" w:cs="Arial"/>
                            <w:b/>
                            <w:bCs/>
                            <w:color w:val="A52A2A"/>
                            <w:sz w:val="16"/>
                            <w:szCs w:val="16"/>
                          </w:rPr>
                          <w:t>0.00</w:t>
                        </w:r>
                      </w:p>
                    </w:tc>
                    <w:tc>
                      <w:tcPr>
                        <w:tcW w:w="0" w:type="auto"/>
                        <w:tcBorders>
                          <w:top w:val="single" w:sz="8" w:space="0" w:color="808080"/>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A52A2A"/>
                            <w:sz w:val="16"/>
                            <w:szCs w:val="16"/>
                          </w:rPr>
                        </w:pPr>
                        <w:r w:rsidRPr="005C0F3D">
                          <w:rPr>
                            <w:rFonts w:ascii="Arial" w:hAnsi="Arial" w:cs="Arial"/>
                            <w:b/>
                            <w:bCs/>
                            <w:color w:val="A52A2A"/>
                            <w:sz w:val="16"/>
                            <w:szCs w:val="16"/>
                          </w:rPr>
                          <w:t>0.00</w:t>
                        </w:r>
                      </w:p>
                    </w:tc>
                  </w:tr>
                  <w:tr w:rsidR="005C0F3D" w:rsidRPr="005C0F3D">
                    <w:trPr>
                      <w:trHeight w:val="288"/>
                    </w:trPr>
                    <w:tc>
                      <w:tcPr>
                        <w:tcW w:w="0" w:type="auto"/>
                        <w:shd w:val="clear" w:color="auto" w:fill="auto"/>
                        <w:hideMark/>
                      </w:tcPr>
                      <w:p w:rsidR="005C0F3D" w:rsidRPr="005C0F3D" w:rsidRDefault="005C0F3D" w:rsidP="005C0F3D">
                        <w:pPr>
                          <w:rPr>
                            <w:color w:val="7B7B7B"/>
                            <w:sz w:val="17"/>
                            <w:szCs w:val="17"/>
                          </w:rPr>
                        </w:pPr>
                      </w:p>
                    </w:tc>
                    <w:tc>
                      <w:tcPr>
                        <w:tcW w:w="0" w:type="auto"/>
                        <w:tcBorders>
                          <w:top w:val="nil"/>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textAlignment w:val="top"/>
                          <w:rPr>
                            <w:rFonts w:ascii="Arial" w:hAnsi="Arial" w:cs="Arial"/>
                            <w:color w:val="000000"/>
                            <w:sz w:val="16"/>
                            <w:szCs w:val="16"/>
                          </w:rPr>
                        </w:pPr>
                        <w:r w:rsidRPr="005C0F3D">
                          <w:rPr>
                            <w:rFonts w:ascii="Arial" w:hAnsi="Arial" w:cs="Arial"/>
                            <w:color w:val="000000"/>
                            <w:sz w:val="16"/>
                            <w:szCs w:val="16"/>
                          </w:rPr>
                          <w:t>149</w:t>
                        </w:r>
                      </w:p>
                    </w:tc>
                    <w:tc>
                      <w:tcPr>
                        <w:tcW w:w="0" w:type="auto"/>
                        <w:tcBorders>
                          <w:top w:val="nil"/>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textAlignment w:val="top"/>
                          <w:rPr>
                            <w:rFonts w:ascii="Arial" w:hAnsi="Arial" w:cs="Arial"/>
                            <w:color w:val="000000"/>
                            <w:sz w:val="16"/>
                            <w:szCs w:val="16"/>
                          </w:rPr>
                        </w:pPr>
                        <w:r w:rsidRPr="005C0F3D">
                          <w:rPr>
                            <w:rFonts w:ascii="Arial" w:hAnsi="Arial" w:cs="Arial"/>
                            <w:color w:val="000000"/>
                            <w:sz w:val="16"/>
                            <w:szCs w:val="16"/>
                          </w:rPr>
                          <w:t>092AE06</w:t>
                        </w:r>
                      </w:p>
                    </w:tc>
                    <w:tc>
                      <w:tcPr>
                        <w:tcW w:w="0" w:type="auto"/>
                        <w:tcBorders>
                          <w:top w:val="nil"/>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textAlignment w:val="top"/>
                          <w:rPr>
                            <w:rFonts w:ascii="Arial" w:hAnsi="Arial" w:cs="Arial"/>
                            <w:color w:val="000000"/>
                            <w:sz w:val="16"/>
                            <w:szCs w:val="16"/>
                          </w:rPr>
                        </w:pPr>
                        <w:r w:rsidRPr="005C0F3D">
                          <w:rPr>
                            <w:rFonts w:ascii="Arial" w:hAnsi="Arial" w:cs="Arial"/>
                            <w:color w:val="000000"/>
                            <w:sz w:val="16"/>
                            <w:szCs w:val="16"/>
                          </w:rPr>
                          <w:t>E</w:t>
                        </w:r>
                      </w:p>
                    </w:tc>
                    <w:tc>
                      <w:tcPr>
                        <w:tcW w:w="0" w:type="auto"/>
                        <w:tcBorders>
                          <w:top w:val="nil"/>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rPr>
                            <w:color w:val="7B7B7B"/>
                            <w:sz w:val="17"/>
                            <w:szCs w:val="17"/>
                          </w:rPr>
                        </w:pPr>
                      </w:p>
                    </w:tc>
                    <w:tc>
                      <w:tcPr>
                        <w:tcW w:w="0" w:type="auto"/>
                        <w:tcBorders>
                          <w:top w:val="nil"/>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rPr>
                            <w:color w:val="7B7B7B"/>
                            <w:sz w:val="17"/>
                            <w:szCs w:val="17"/>
                          </w:rPr>
                        </w:pPr>
                        <w:r w:rsidRPr="005C0F3D">
                          <w:rPr>
                            <w:color w:val="7B7B7B"/>
                            <w:sz w:val="17"/>
                            <w:szCs w:val="17"/>
                          </w:rPr>
                          <w:t> </w:t>
                        </w:r>
                      </w:p>
                    </w:tc>
                    <w:tc>
                      <w:tcPr>
                        <w:tcW w:w="0" w:type="auto"/>
                        <w:tcBorders>
                          <w:top w:val="nil"/>
                          <w:left w:val="nil"/>
                          <w:bottom w:val="nil"/>
                          <w:right w:val="nil"/>
                        </w:tcBorders>
                        <w:shd w:val="clear" w:color="auto" w:fill="auto"/>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25,000.00</w:t>
                        </w:r>
                      </w:p>
                    </w:tc>
                    <w:tc>
                      <w:tcPr>
                        <w:tcW w:w="0" w:type="auto"/>
                        <w:tcBorders>
                          <w:top w:val="nil"/>
                          <w:left w:val="nil"/>
                          <w:bottom w:val="nil"/>
                          <w:right w:val="nil"/>
                        </w:tcBorders>
                        <w:shd w:val="clear" w:color="auto" w:fill="auto"/>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0.00</w:t>
                        </w:r>
                      </w:p>
                    </w:tc>
                    <w:tc>
                      <w:tcPr>
                        <w:tcW w:w="0" w:type="auto"/>
                        <w:tcBorders>
                          <w:top w:val="nil"/>
                          <w:left w:val="nil"/>
                          <w:bottom w:val="nil"/>
                          <w:right w:val="nil"/>
                        </w:tcBorders>
                        <w:shd w:val="clear" w:color="auto" w:fill="auto"/>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25,000.00</w:t>
                        </w:r>
                      </w:p>
                    </w:tc>
                    <w:tc>
                      <w:tcPr>
                        <w:tcW w:w="0" w:type="auto"/>
                        <w:tcBorders>
                          <w:top w:val="nil"/>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0.00</w:t>
                        </w:r>
                      </w:p>
                    </w:tc>
                    <w:tc>
                      <w:tcPr>
                        <w:tcW w:w="0" w:type="auto"/>
                        <w:tcBorders>
                          <w:top w:val="nil"/>
                          <w:left w:val="nil"/>
                          <w:bottom w:val="nil"/>
                          <w:right w:val="nil"/>
                        </w:tcBorders>
                        <w:shd w:val="clear" w:color="auto" w:fill="auto"/>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0.00</w:t>
                        </w:r>
                      </w:p>
                    </w:tc>
                    <w:tc>
                      <w:tcPr>
                        <w:tcW w:w="0" w:type="auto"/>
                        <w:tcBorders>
                          <w:top w:val="nil"/>
                          <w:left w:val="nil"/>
                          <w:bottom w:val="nil"/>
                          <w:right w:val="nil"/>
                        </w:tcBorders>
                        <w:shd w:val="clear" w:color="auto" w:fill="auto"/>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25,000.00</w:t>
                        </w:r>
                      </w:p>
                    </w:tc>
                  </w:tr>
                  <w:tr w:rsidR="005C0F3D" w:rsidRPr="005C0F3D">
                    <w:trPr>
                      <w:trHeight w:val="288"/>
                    </w:trPr>
                    <w:tc>
                      <w:tcPr>
                        <w:tcW w:w="0" w:type="auto"/>
                        <w:shd w:val="clear" w:color="auto" w:fill="auto"/>
                        <w:hideMark/>
                      </w:tcPr>
                      <w:p w:rsidR="005C0F3D" w:rsidRPr="005C0F3D" w:rsidRDefault="005C0F3D" w:rsidP="005C0F3D">
                        <w:pPr>
                          <w:rPr>
                            <w:color w:val="7B7B7B"/>
                            <w:sz w:val="17"/>
                            <w:szCs w:val="17"/>
                          </w:rPr>
                        </w:pPr>
                      </w:p>
                    </w:tc>
                    <w:tc>
                      <w:tcPr>
                        <w:tcW w:w="0" w:type="auto"/>
                        <w:tcBorders>
                          <w:top w:val="nil"/>
                          <w:left w:val="nil"/>
                          <w:bottom w:val="nil"/>
                          <w:right w:val="nil"/>
                        </w:tcBorders>
                        <w:shd w:val="clear" w:color="auto" w:fill="CCFFCC"/>
                        <w:tcMar>
                          <w:top w:w="40" w:type="dxa"/>
                          <w:left w:w="40" w:type="dxa"/>
                          <w:bottom w:w="40" w:type="dxa"/>
                          <w:right w:w="40" w:type="dxa"/>
                        </w:tcMar>
                        <w:hideMark/>
                      </w:tcPr>
                      <w:p w:rsidR="005C0F3D" w:rsidRPr="005C0F3D" w:rsidRDefault="005C0F3D" w:rsidP="005C0F3D">
                        <w:pPr>
                          <w:rPr>
                            <w:color w:val="7B7B7B"/>
                            <w:sz w:val="17"/>
                            <w:szCs w:val="17"/>
                          </w:rPr>
                        </w:pPr>
                        <w:r w:rsidRPr="005C0F3D">
                          <w:rPr>
                            <w:color w:val="7B7B7B"/>
                            <w:sz w:val="17"/>
                            <w:szCs w:val="17"/>
                          </w:rPr>
                          <w:t> </w:t>
                        </w:r>
                      </w:p>
                    </w:tc>
                    <w:tc>
                      <w:tcPr>
                        <w:tcW w:w="0" w:type="auto"/>
                        <w:tcBorders>
                          <w:top w:val="nil"/>
                          <w:left w:val="nil"/>
                          <w:bottom w:val="nil"/>
                          <w:right w:val="nil"/>
                        </w:tcBorders>
                        <w:shd w:val="clear" w:color="auto" w:fill="CCFFCC"/>
                        <w:tcMar>
                          <w:top w:w="40" w:type="dxa"/>
                          <w:left w:w="40" w:type="dxa"/>
                          <w:bottom w:w="40" w:type="dxa"/>
                          <w:right w:w="40" w:type="dxa"/>
                        </w:tcMar>
                        <w:hideMark/>
                      </w:tcPr>
                      <w:p w:rsidR="005C0F3D" w:rsidRPr="005C0F3D" w:rsidRDefault="005C0F3D" w:rsidP="005C0F3D">
                        <w:pPr>
                          <w:rPr>
                            <w:color w:val="7B7B7B"/>
                            <w:sz w:val="17"/>
                            <w:szCs w:val="17"/>
                          </w:rPr>
                        </w:pPr>
                        <w:r w:rsidRPr="005C0F3D">
                          <w:rPr>
                            <w:color w:val="7B7B7B"/>
                            <w:sz w:val="17"/>
                            <w:szCs w:val="17"/>
                          </w:rPr>
                          <w:t> </w:t>
                        </w:r>
                      </w:p>
                    </w:tc>
                    <w:tc>
                      <w:tcPr>
                        <w:tcW w:w="0" w:type="auto"/>
                        <w:tcBorders>
                          <w:top w:val="nil"/>
                          <w:left w:val="nil"/>
                          <w:bottom w:val="nil"/>
                          <w:right w:val="nil"/>
                        </w:tcBorders>
                        <w:shd w:val="clear" w:color="auto" w:fill="CCFFCC"/>
                        <w:tcMar>
                          <w:top w:w="40" w:type="dxa"/>
                          <w:left w:w="40" w:type="dxa"/>
                          <w:bottom w:w="40" w:type="dxa"/>
                          <w:right w:w="40" w:type="dxa"/>
                        </w:tcMar>
                        <w:hideMark/>
                      </w:tcPr>
                      <w:p w:rsidR="005C0F3D" w:rsidRPr="005C0F3D" w:rsidRDefault="005C0F3D" w:rsidP="005C0F3D">
                        <w:pPr>
                          <w:textAlignment w:val="top"/>
                          <w:rPr>
                            <w:rFonts w:ascii="Arial" w:hAnsi="Arial" w:cs="Arial"/>
                            <w:color w:val="000000"/>
                            <w:sz w:val="16"/>
                            <w:szCs w:val="16"/>
                          </w:rPr>
                        </w:pPr>
                        <w:r w:rsidRPr="005C0F3D">
                          <w:rPr>
                            <w:rFonts w:ascii="Arial" w:hAnsi="Arial" w:cs="Arial"/>
                            <w:color w:val="000000"/>
                            <w:sz w:val="16"/>
                            <w:szCs w:val="16"/>
                          </w:rPr>
                          <w:t>EE</w:t>
                        </w:r>
                      </w:p>
                    </w:tc>
                    <w:tc>
                      <w:tcPr>
                        <w:tcW w:w="0" w:type="auto"/>
                        <w:tcBorders>
                          <w:top w:val="nil"/>
                          <w:left w:val="nil"/>
                          <w:bottom w:val="nil"/>
                          <w:right w:val="nil"/>
                        </w:tcBorders>
                        <w:shd w:val="clear" w:color="auto" w:fill="CCFFCC"/>
                        <w:tcMar>
                          <w:top w:w="40" w:type="dxa"/>
                          <w:left w:w="40" w:type="dxa"/>
                          <w:bottom w:w="40" w:type="dxa"/>
                          <w:right w:w="40" w:type="dxa"/>
                        </w:tcMar>
                        <w:hideMark/>
                      </w:tcPr>
                      <w:p w:rsidR="005C0F3D" w:rsidRPr="005C0F3D" w:rsidRDefault="005C0F3D" w:rsidP="005C0F3D">
                        <w:pPr>
                          <w:rPr>
                            <w:color w:val="7B7B7B"/>
                            <w:sz w:val="17"/>
                            <w:szCs w:val="17"/>
                          </w:rPr>
                        </w:pPr>
                      </w:p>
                    </w:tc>
                    <w:tc>
                      <w:tcPr>
                        <w:tcW w:w="0" w:type="auto"/>
                        <w:tcBorders>
                          <w:top w:val="nil"/>
                          <w:left w:val="nil"/>
                          <w:bottom w:val="nil"/>
                          <w:right w:val="nil"/>
                        </w:tcBorders>
                        <w:shd w:val="clear" w:color="auto" w:fill="CCFFCC"/>
                        <w:tcMar>
                          <w:top w:w="40" w:type="dxa"/>
                          <w:left w:w="40" w:type="dxa"/>
                          <w:bottom w:w="40" w:type="dxa"/>
                          <w:right w:w="40" w:type="dxa"/>
                        </w:tcMar>
                        <w:hideMark/>
                      </w:tcPr>
                      <w:p w:rsidR="005C0F3D" w:rsidRPr="005C0F3D" w:rsidRDefault="005C0F3D" w:rsidP="005C0F3D">
                        <w:pPr>
                          <w:textAlignment w:val="top"/>
                          <w:rPr>
                            <w:rFonts w:ascii="Arial" w:hAnsi="Arial" w:cs="Arial"/>
                            <w:color w:val="000000"/>
                            <w:sz w:val="16"/>
                            <w:szCs w:val="16"/>
                          </w:rPr>
                        </w:pPr>
                        <w:r w:rsidRPr="005C0F3D">
                          <w:rPr>
                            <w:rFonts w:ascii="Arial" w:hAnsi="Arial" w:cs="Arial"/>
                            <w:color w:val="000000"/>
                            <w:sz w:val="16"/>
                            <w:szCs w:val="16"/>
                          </w:rPr>
                          <w:t>REPAIRS/ALTER/MAINT</w:t>
                        </w:r>
                      </w:p>
                    </w:tc>
                    <w:tc>
                      <w:tcPr>
                        <w:tcW w:w="0" w:type="auto"/>
                        <w:tcBorders>
                          <w:top w:val="nil"/>
                          <w:left w:val="nil"/>
                          <w:bottom w:val="nil"/>
                          <w:right w:val="nil"/>
                        </w:tcBorders>
                        <w:shd w:val="clear" w:color="auto" w:fill="CCFFCC"/>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0.00</w:t>
                        </w:r>
                      </w:p>
                    </w:tc>
                    <w:tc>
                      <w:tcPr>
                        <w:tcW w:w="0" w:type="auto"/>
                        <w:tcBorders>
                          <w:top w:val="nil"/>
                          <w:left w:val="nil"/>
                          <w:bottom w:val="nil"/>
                          <w:right w:val="nil"/>
                        </w:tcBorders>
                        <w:shd w:val="clear" w:color="auto" w:fill="CCFFCC"/>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0.00</w:t>
                        </w:r>
                      </w:p>
                    </w:tc>
                    <w:tc>
                      <w:tcPr>
                        <w:tcW w:w="0" w:type="auto"/>
                        <w:tcBorders>
                          <w:top w:val="nil"/>
                          <w:left w:val="nil"/>
                          <w:bottom w:val="nil"/>
                          <w:right w:val="nil"/>
                        </w:tcBorders>
                        <w:shd w:val="clear" w:color="auto" w:fill="CCFFCC"/>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0.00</w:t>
                        </w:r>
                      </w:p>
                    </w:tc>
                    <w:tc>
                      <w:tcPr>
                        <w:tcW w:w="0" w:type="auto"/>
                        <w:tcBorders>
                          <w:top w:val="nil"/>
                          <w:left w:val="nil"/>
                          <w:bottom w:val="nil"/>
                          <w:right w:val="nil"/>
                        </w:tcBorders>
                        <w:shd w:val="clear" w:color="auto" w:fill="CCFFCC"/>
                        <w:tcMar>
                          <w:top w:w="40" w:type="dxa"/>
                          <w:left w:w="40" w:type="dxa"/>
                          <w:bottom w:w="4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238.17</w:t>
                        </w:r>
                      </w:p>
                    </w:tc>
                    <w:tc>
                      <w:tcPr>
                        <w:tcW w:w="0" w:type="auto"/>
                        <w:tcBorders>
                          <w:top w:val="nil"/>
                          <w:left w:val="nil"/>
                          <w:bottom w:val="nil"/>
                          <w:right w:val="nil"/>
                        </w:tcBorders>
                        <w:shd w:val="clear" w:color="auto" w:fill="CCFFCC"/>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714.48</w:t>
                        </w:r>
                      </w:p>
                    </w:tc>
                    <w:tc>
                      <w:tcPr>
                        <w:tcW w:w="0" w:type="auto"/>
                        <w:tcBorders>
                          <w:top w:val="nil"/>
                          <w:left w:val="nil"/>
                          <w:bottom w:val="nil"/>
                          <w:right w:val="nil"/>
                        </w:tcBorders>
                        <w:shd w:val="clear" w:color="auto" w:fill="CCFFCC"/>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-952.65</w:t>
                        </w:r>
                      </w:p>
                    </w:tc>
                  </w:tr>
                  <w:tr w:rsidR="005C0F3D" w:rsidRPr="005C0F3D">
                    <w:trPr>
                      <w:trHeight w:val="288"/>
                    </w:trPr>
                    <w:tc>
                      <w:tcPr>
                        <w:tcW w:w="0" w:type="auto"/>
                        <w:shd w:val="clear" w:color="auto" w:fill="auto"/>
                        <w:hideMark/>
                      </w:tcPr>
                      <w:p w:rsidR="005C0F3D" w:rsidRPr="005C0F3D" w:rsidRDefault="005C0F3D" w:rsidP="005C0F3D">
                        <w:pPr>
                          <w:rPr>
                            <w:color w:val="7B7B7B"/>
                            <w:sz w:val="17"/>
                            <w:szCs w:val="17"/>
                          </w:rPr>
                        </w:pPr>
                      </w:p>
                    </w:tc>
                    <w:tc>
                      <w:tcPr>
                        <w:tcW w:w="0" w:type="auto"/>
                        <w:tcBorders>
                          <w:top w:val="nil"/>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rPr>
                            <w:color w:val="7B7B7B"/>
                            <w:sz w:val="17"/>
                            <w:szCs w:val="17"/>
                          </w:rPr>
                        </w:pPr>
                        <w:r w:rsidRPr="005C0F3D">
                          <w:rPr>
                            <w:color w:val="7B7B7B"/>
                            <w:sz w:val="17"/>
                            <w:szCs w:val="17"/>
                          </w:rPr>
                          <w:t> </w:t>
                        </w:r>
                      </w:p>
                    </w:tc>
                    <w:tc>
                      <w:tcPr>
                        <w:tcW w:w="0" w:type="auto"/>
                        <w:tcBorders>
                          <w:top w:val="nil"/>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rPr>
                            <w:color w:val="7B7B7B"/>
                            <w:sz w:val="17"/>
                            <w:szCs w:val="17"/>
                          </w:rPr>
                        </w:pPr>
                        <w:r w:rsidRPr="005C0F3D">
                          <w:rPr>
                            <w:color w:val="7B7B7B"/>
                            <w:sz w:val="17"/>
                            <w:szCs w:val="17"/>
                          </w:rPr>
                          <w:t> </w:t>
                        </w:r>
                      </w:p>
                    </w:tc>
                    <w:tc>
                      <w:tcPr>
                        <w:tcW w:w="0" w:type="auto"/>
                        <w:tcBorders>
                          <w:top w:val="nil"/>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textAlignment w:val="top"/>
                          <w:rPr>
                            <w:rFonts w:ascii="Arial" w:hAnsi="Arial" w:cs="Arial"/>
                            <w:color w:val="000000"/>
                            <w:sz w:val="16"/>
                            <w:szCs w:val="16"/>
                          </w:rPr>
                        </w:pPr>
                        <w:r w:rsidRPr="005C0F3D">
                          <w:rPr>
                            <w:rFonts w:ascii="Arial" w:hAnsi="Arial" w:cs="Arial"/>
                            <w:color w:val="000000"/>
                            <w:sz w:val="16"/>
                            <w:szCs w:val="16"/>
                          </w:rPr>
                          <w:t>EZ</w:t>
                        </w:r>
                      </w:p>
                    </w:tc>
                    <w:tc>
                      <w:tcPr>
                        <w:tcW w:w="0" w:type="auto"/>
                        <w:tcBorders>
                          <w:top w:val="nil"/>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rPr>
                            <w:color w:val="7B7B7B"/>
                            <w:sz w:val="17"/>
                            <w:szCs w:val="17"/>
                          </w:rPr>
                        </w:pPr>
                      </w:p>
                    </w:tc>
                    <w:tc>
                      <w:tcPr>
                        <w:tcW w:w="0" w:type="auto"/>
                        <w:tcBorders>
                          <w:top w:val="nil"/>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textAlignment w:val="top"/>
                          <w:rPr>
                            <w:rFonts w:ascii="Arial" w:hAnsi="Arial" w:cs="Arial"/>
                            <w:color w:val="000000"/>
                            <w:sz w:val="16"/>
                            <w:szCs w:val="16"/>
                          </w:rPr>
                        </w:pPr>
                        <w:r w:rsidRPr="005C0F3D">
                          <w:rPr>
                            <w:rFonts w:ascii="Arial" w:hAnsi="Arial" w:cs="Arial"/>
                            <w:color w:val="000000"/>
                            <w:sz w:val="16"/>
                            <w:szCs w:val="16"/>
                          </w:rPr>
                          <w:t>OTHER</w:t>
                        </w:r>
                      </w:p>
                    </w:tc>
                    <w:tc>
                      <w:tcPr>
                        <w:tcW w:w="0" w:type="auto"/>
                        <w:tcBorders>
                          <w:top w:val="nil"/>
                          <w:left w:val="nil"/>
                          <w:bottom w:val="nil"/>
                          <w:right w:val="nil"/>
                        </w:tcBorders>
                        <w:shd w:val="clear" w:color="auto" w:fill="auto"/>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0.00</w:t>
                        </w:r>
                      </w:p>
                    </w:tc>
                    <w:tc>
                      <w:tcPr>
                        <w:tcW w:w="0" w:type="auto"/>
                        <w:tcBorders>
                          <w:top w:val="nil"/>
                          <w:left w:val="nil"/>
                          <w:bottom w:val="nil"/>
                          <w:right w:val="nil"/>
                        </w:tcBorders>
                        <w:shd w:val="clear" w:color="auto" w:fill="auto"/>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0.00</w:t>
                        </w:r>
                      </w:p>
                    </w:tc>
                    <w:tc>
                      <w:tcPr>
                        <w:tcW w:w="0" w:type="auto"/>
                        <w:tcBorders>
                          <w:top w:val="nil"/>
                          <w:left w:val="nil"/>
                          <w:bottom w:val="nil"/>
                          <w:right w:val="nil"/>
                        </w:tcBorders>
                        <w:shd w:val="clear" w:color="auto" w:fill="auto"/>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0.00</w:t>
                        </w:r>
                      </w:p>
                    </w:tc>
                    <w:tc>
                      <w:tcPr>
                        <w:tcW w:w="0" w:type="auto"/>
                        <w:tcBorders>
                          <w:top w:val="nil"/>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260.00</w:t>
                        </w:r>
                      </w:p>
                    </w:tc>
                    <w:tc>
                      <w:tcPr>
                        <w:tcW w:w="0" w:type="auto"/>
                        <w:tcBorders>
                          <w:top w:val="nil"/>
                          <w:left w:val="nil"/>
                          <w:bottom w:val="nil"/>
                          <w:right w:val="nil"/>
                        </w:tcBorders>
                        <w:shd w:val="clear" w:color="auto" w:fill="auto"/>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1,740.00</w:t>
                        </w:r>
                      </w:p>
                    </w:tc>
                    <w:tc>
                      <w:tcPr>
                        <w:tcW w:w="0" w:type="auto"/>
                        <w:tcBorders>
                          <w:top w:val="nil"/>
                          <w:left w:val="nil"/>
                          <w:bottom w:val="nil"/>
                          <w:right w:val="nil"/>
                        </w:tcBorders>
                        <w:shd w:val="clear" w:color="auto" w:fill="auto"/>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-2,000.00</w:t>
                        </w:r>
                      </w:p>
                    </w:tc>
                  </w:tr>
                  <w:tr w:rsidR="005C0F3D" w:rsidRPr="005C0F3D">
                    <w:trPr>
                      <w:trHeight w:val="288"/>
                    </w:trPr>
                    <w:tc>
                      <w:tcPr>
                        <w:tcW w:w="0" w:type="auto"/>
                        <w:shd w:val="clear" w:color="auto" w:fill="auto"/>
                        <w:hideMark/>
                      </w:tcPr>
                      <w:p w:rsidR="005C0F3D" w:rsidRPr="005C0F3D" w:rsidRDefault="005C0F3D" w:rsidP="005C0F3D">
                        <w:pPr>
                          <w:rPr>
                            <w:color w:val="7B7B7B"/>
                            <w:sz w:val="17"/>
                            <w:szCs w:val="17"/>
                          </w:rPr>
                        </w:pPr>
                      </w:p>
                    </w:tc>
                    <w:tc>
                      <w:tcPr>
                        <w:tcW w:w="0" w:type="auto"/>
                        <w:gridSpan w:val="5"/>
                        <w:tcBorders>
                          <w:top w:val="single" w:sz="8" w:space="0" w:color="808080"/>
                          <w:left w:val="nil"/>
                          <w:bottom w:val="nil"/>
                          <w:right w:val="nil"/>
                        </w:tcBorders>
                        <w:shd w:val="clear" w:color="auto" w:fill="auto"/>
                        <w:tcMar>
                          <w:top w:w="20" w:type="dxa"/>
                          <w:left w:w="40" w:type="dxa"/>
                          <w:bottom w:w="20" w:type="dxa"/>
                          <w:right w:w="100" w:type="dxa"/>
                        </w:tcMar>
                        <w:hideMark/>
                      </w:tcPr>
                      <w:p w:rsidR="005C0F3D" w:rsidRPr="005C0F3D" w:rsidRDefault="005C0F3D" w:rsidP="005C0F3D">
                        <w:pPr>
                          <w:jc w:val="right"/>
                          <w:textAlignment w:val="top"/>
                          <w:rPr>
                            <w:rFonts w:ascii="Arial" w:hAnsi="Arial" w:cs="Arial"/>
                            <w:b/>
                            <w:bCs/>
                            <w:color w:val="A52A2A"/>
                            <w:sz w:val="16"/>
                            <w:szCs w:val="16"/>
                          </w:rPr>
                        </w:pPr>
                        <w:r w:rsidRPr="005C0F3D">
                          <w:rPr>
                            <w:rFonts w:ascii="Arial" w:hAnsi="Arial" w:cs="Arial"/>
                            <w:b/>
                            <w:bCs/>
                            <w:color w:val="A52A2A"/>
                            <w:sz w:val="16"/>
                            <w:szCs w:val="16"/>
                          </w:rPr>
                          <w:t>Object: E Total:</w:t>
                        </w:r>
                      </w:p>
                    </w:tc>
                    <w:tc>
                      <w:tcPr>
                        <w:tcW w:w="0" w:type="auto"/>
                        <w:tcBorders>
                          <w:top w:val="single" w:sz="8" w:space="0" w:color="808080"/>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A52A2A"/>
                            <w:sz w:val="16"/>
                            <w:szCs w:val="16"/>
                          </w:rPr>
                        </w:pPr>
                        <w:r w:rsidRPr="005C0F3D">
                          <w:rPr>
                            <w:rFonts w:ascii="Arial" w:hAnsi="Arial" w:cs="Arial"/>
                            <w:b/>
                            <w:bCs/>
                            <w:color w:val="A52A2A"/>
                            <w:sz w:val="16"/>
                            <w:szCs w:val="16"/>
                          </w:rPr>
                          <w:t>25,000.00</w:t>
                        </w:r>
                      </w:p>
                    </w:tc>
                    <w:tc>
                      <w:tcPr>
                        <w:tcW w:w="0" w:type="auto"/>
                        <w:tcBorders>
                          <w:top w:val="single" w:sz="8" w:space="0" w:color="808080"/>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A52A2A"/>
                            <w:sz w:val="16"/>
                            <w:szCs w:val="16"/>
                          </w:rPr>
                        </w:pPr>
                        <w:r w:rsidRPr="005C0F3D">
                          <w:rPr>
                            <w:rFonts w:ascii="Arial" w:hAnsi="Arial" w:cs="Arial"/>
                            <w:b/>
                            <w:bCs/>
                            <w:color w:val="A52A2A"/>
                            <w:sz w:val="16"/>
                            <w:szCs w:val="16"/>
                          </w:rPr>
                          <w:t>0.00</w:t>
                        </w:r>
                      </w:p>
                    </w:tc>
                    <w:tc>
                      <w:tcPr>
                        <w:tcW w:w="0" w:type="auto"/>
                        <w:tcBorders>
                          <w:top w:val="single" w:sz="8" w:space="0" w:color="808080"/>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A52A2A"/>
                            <w:sz w:val="16"/>
                            <w:szCs w:val="16"/>
                          </w:rPr>
                        </w:pPr>
                        <w:r w:rsidRPr="005C0F3D">
                          <w:rPr>
                            <w:rFonts w:ascii="Arial" w:hAnsi="Arial" w:cs="Arial"/>
                            <w:b/>
                            <w:bCs/>
                            <w:color w:val="A52A2A"/>
                            <w:sz w:val="16"/>
                            <w:szCs w:val="16"/>
                          </w:rPr>
                          <w:t>25,000.00</w:t>
                        </w:r>
                      </w:p>
                    </w:tc>
                    <w:tc>
                      <w:tcPr>
                        <w:tcW w:w="0" w:type="auto"/>
                        <w:tcBorders>
                          <w:top w:val="single" w:sz="8" w:space="0" w:color="808080"/>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A52A2A"/>
                            <w:sz w:val="16"/>
                            <w:szCs w:val="16"/>
                          </w:rPr>
                        </w:pPr>
                        <w:r w:rsidRPr="005C0F3D">
                          <w:rPr>
                            <w:rFonts w:ascii="Arial" w:hAnsi="Arial" w:cs="Arial"/>
                            <w:b/>
                            <w:bCs/>
                            <w:color w:val="A52A2A"/>
                            <w:sz w:val="16"/>
                            <w:szCs w:val="16"/>
                          </w:rPr>
                          <w:t>498.17</w:t>
                        </w:r>
                      </w:p>
                    </w:tc>
                    <w:tc>
                      <w:tcPr>
                        <w:tcW w:w="0" w:type="auto"/>
                        <w:tcBorders>
                          <w:top w:val="single" w:sz="8" w:space="0" w:color="808080"/>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A52A2A"/>
                            <w:sz w:val="16"/>
                            <w:szCs w:val="16"/>
                          </w:rPr>
                        </w:pPr>
                        <w:r w:rsidRPr="005C0F3D">
                          <w:rPr>
                            <w:rFonts w:ascii="Arial" w:hAnsi="Arial" w:cs="Arial"/>
                            <w:b/>
                            <w:bCs/>
                            <w:color w:val="A52A2A"/>
                            <w:sz w:val="16"/>
                            <w:szCs w:val="16"/>
                          </w:rPr>
                          <w:t>2,454.48</w:t>
                        </w:r>
                      </w:p>
                    </w:tc>
                    <w:tc>
                      <w:tcPr>
                        <w:tcW w:w="0" w:type="auto"/>
                        <w:tcBorders>
                          <w:top w:val="single" w:sz="8" w:space="0" w:color="808080"/>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A52A2A"/>
                            <w:sz w:val="16"/>
                            <w:szCs w:val="16"/>
                          </w:rPr>
                        </w:pPr>
                        <w:r w:rsidRPr="005C0F3D">
                          <w:rPr>
                            <w:rFonts w:ascii="Arial" w:hAnsi="Arial" w:cs="Arial"/>
                            <w:b/>
                            <w:bCs/>
                            <w:color w:val="A52A2A"/>
                            <w:sz w:val="16"/>
                            <w:szCs w:val="16"/>
                          </w:rPr>
                          <w:t>22,047.35</w:t>
                        </w:r>
                      </w:p>
                    </w:tc>
                  </w:tr>
                  <w:tr w:rsidR="005C0F3D" w:rsidRPr="005C0F3D">
                    <w:trPr>
                      <w:trHeight w:val="288"/>
                    </w:trPr>
                    <w:tc>
                      <w:tcPr>
                        <w:tcW w:w="0" w:type="auto"/>
                        <w:shd w:val="clear" w:color="auto" w:fill="auto"/>
                        <w:hideMark/>
                      </w:tcPr>
                      <w:p w:rsidR="005C0F3D" w:rsidRPr="005C0F3D" w:rsidRDefault="005C0F3D" w:rsidP="005C0F3D">
                        <w:pPr>
                          <w:rPr>
                            <w:color w:val="7B7B7B"/>
                            <w:sz w:val="17"/>
                            <w:szCs w:val="17"/>
                          </w:rPr>
                        </w:pPr>
                      </w:p>
                    </w:tc>
                    <w:tc>
                      <w:tcPr>
                        <w:tcW w:w="0" w:type="auto"/>
                        <w:tcBorders>
                          <w:top w:val="nil"/>
                          <w:left w:val="nil"/>
                          <w:bottom w:val="nil"/>
                          <w:right w:val="nil"/>
                        </w:tcBorders>
                        <w:shd w:val="clear" w:color="auto" w:fill="CCFFCC"/>
                        <w:tcMar>
                          <w:top w:w="40" w:type="dxa"/>
                          <w:left w:w="40" w:type="dxa"/>
                          <w:bottom w:w="40" w:type="dxa"/>
                          <w:right w:w="40" w:type="dxa"/>
                        </w:tcMar>
                        <w:hideMark/>
                      </w:tcPr>
                      <w:p w:rsidR="005C0F3D" w:rsidRPr="005C0F3D" w:rsidRDefault="005C0F3D" w:rsidP="005C0F3D">
                        <w:pPr>
                          <w:textAlignment w:val="top"/>
                          <w:rPr>
                            <w:rFonts w:ascii="Arial" w:hAnsi="Arial" w:cs="Arial"/>
                            <w:color w:val="000000"/>
                            <w:sz w:val="16"/>
                            <w:szCs w:val="16"/>
                          </w:rPr>
                        </w:pPr>
                        <w:r w:rsidRPr="005C0F3D">
                          <w:rPr>
                            <w:rFonts w:ascii="Arial" w:hAnsi="Arial" w:cs="Arial"/>
                            <w:color w:val="000000"/>
                            <w:sz w:val="16"/>
                            <w:szCs w:val="16"/>
                          </w:rPr>
                          <w:t>149</w:t>
                        </w:r>
                      </w:p>
                    </w:tc>
                    <w:tc>
                      <w:tcPr>
                        <w:tcW w:w="0" w:type="auto"/>
                        <w:tcBorders>
                          <w:top w:val="nil"/>
                          <w:left w:val="nil"/>
                          <w:bottom w:val="nil"/>
                          <w:right w:val="nil"/>
                        </w:tcBorders>
                        <w:shd w:val="clear" w:color="auto" w:fill="CCFFCC"/>
                        <w:tcMar>
                          <w:top w:w="40" w:type="dxa"/>
                          <w:left w:w="40" w:type="dxa"/>
                          <w:bottom w:w="40" w:type="dxa"/>
                          <w:right w:w="40" w:type="dxa"/>
                        </w:tcMar>
                        <w:hideMark/>
                      </w:tcPr>
                      <w:p w:rsidR="005C0F3D" w:rsidRPr="005C0F3D" w:rsidRDefault="005C0F3D" w:rsidP="005C0F3D">
                        <w:pPr>
                          <w:textAlignment w:val="top"/>
                          <w:rPr>
                            <w:rFonts w:ascii="Arial" w:hAnsi="Arial" w:cs="Arial"/>
                            <w:color w:val="000000"/>
                            <w:sz w:val="16"/>
                            <w:szCs w:val="16"/>
                          </w:rPr>
                        </w:pPr>
                        <w:r w:rsidRPr="005C0F3D">
                          <w:rPr>
                            <w:rFonts w:ascii="Arial" w:hAnsi="Arial" w:cs="Arial"/>
                            <w:color w:val="000000"/>
                            <w:sz w:val="16"/>
                            <w:szCs w:val="16"/>
                          </w:rPr>
                          <w:t>092AE06</w:t>
                        </w:r>
                      </w:p>
                    </w:tc>
                    <w:tc>
                      <w:tcPr>
                        <w:tcW w:w="0" w:type="auto"/>
                        <w:tcBorders>
                          <w:top w:val="nil"/>
                          <w:left w:val="nil"/>
                          <w:bottom w:val="nil"/>
                          <w:right w:val="nil"/>
                        </w:tcBorders>
                        <w:shd w:val="clear" w:color="auto" w:fill="CCFFCC"/>
                        <w:tcMar>
                          <w:top w:w="40" w:type="dxa"/>
                          <w:left w:w="40" w:type="dxa"/>
                          <w:bottom w:w="40" w:type="dxa"/>
                          <w:right w:w="40" w:type="dxa"/>
                        </w:tcMar>
                        <w:hideMark/>
                      </w:tcPr>
                      <w:p w:rsidR="005C0F3D" w:rsidRPr="005C0F3D" w:rsidRDefault="005C0F3D" w:rsidP="005C0F3D">
                        <w:pPr>
                          <w:textAlignment w:val="top"/>
                          <w:rPr>
                            <w:rFonts w:ascii="Arial" w:hAnsi="Arial" w:cs="Arial"/>
                            <w:color w:val="000000"/>
                            <w:sz w:val="16"/>
                            <w:szCs w:val="16"/>
                          </w:rPr>
                        </w:pPr>
                        <w:r w:rsidRPr="005C0F3D">
                          <w:rPr>
                            <w:rFonts w:ascii="Arial" w:hAnsi="Arial" w:cs="Arial"/>
                            <w:color w:val="000000"/>
                            <w:sz w:val="16"/>
                            <w:szCs w:val="16"/>
                          </w:rPr>
                          <w:t>J</w:t>
                        </w:r>
                      </w:p>
                    </w:tc>
                    <w:tc>
                      <w:tcPr>
                        <w:tcW w:w="0" w:type="auto"/>
                        <w:tcBorders>
                          <w:top w:val="nil"/>
                          <w:left w:val="nil"/>
                          <w:bottom w:val="nil"/>
                          <w:right w:val="nil"/>
                        </w:tcBorders>
                        <w:shd w:val="clear" w:color="auto" w:fill="CCFFCC"/>
                        <w:tcMar>
                          <w:top w:w="40" w:type="dxa"/>
                          <w:left w:w="40" w:type="dxa"/>
                          <w:bottom w:w="40" w:type="dxa"/>
                          <w:right w:w="40" w:type="dxa"/>
                        </w:tcMar>
                        <w:hideMark/>
                      </w:tcPr>
                      <w:p w:rsidR="005C0F3D" w:rsidRPr="005C0F3D" w:rsidRDefault="005C0F3D" w:rsidP="005C0F3D">
                        <w:pPr>
                          <w:rPr>
                            <w:color w:val="7B7B7B"/>
                            <w:sz w:val="17"/>
                            <w:szCs w:val="17"/>
                          </w:rPr>
                        </w:pPr>
                      </w:p>
                    </w:tc>
                    <w:tc>
                      <w:tcPr>
                        <w:tcW w:w="0" w:type="auto"/>
                        <w:tcBorders>
                          <w:top w:val="nil"/>
                          <w:left w:val="nil"/>
                          <w:bottom w:val="nil"/>
                          <w:right w:val="nil"/>
                        </w:tcBorders>
                        <w:shd w:val="clear" w:color="auto" w:fill="CCFFCC"/>
                        <w:tcMar>
                          <w:top w:w="40" w:type="dxa"/>
                          <w:left w:w="40" w:type="dxa"/>
                          <w:bottom w:w="40" w:type="dxa"/>
                          <w:right w:w="40" w:type="dxa"/>
                        </w:tcMar>
                        <w:hideMark/>
                      </w:tcPr>
                      <w:p w:rsidR="005C0F3D" w:rsidRPr="005C0F3D" w:rsidRDefault="005C0F3D" w:rsidP="005C0F3D">
                        <w:pPr>
                          <w:rPr>
                            <w:color w:val="7B7B7B"/>
                            <w:sz w:val="17"/>
                            <w:szCs w:val="17"/>
                          </w:rPr>
                        </w:pPr>
                        <w:r w:rsidRPr="005C0F3D">
                          <w:rPr>
                            <w:color w:val="7B7B7B"/>
                            <w:sz w:val="17"/>
                            <w:szCs w:val="17"/>
                          </w:rPr>
                          <w:t> </w:t>
                        </w:r>
                      </w:p>
                    </w:tc>
                    <w:tc>
                      <w:tcPr>
                        <w:tcW w:w="0" w:type="auto"/>
                        <w:tcBorders>
                          <w:top w:val="nil"/>
                          <w:left w:val="nil"/>
                          <w:bottom w:val="nil"/>
                          <w:right w:val="nil"/>
                        </w:tcBorders>
                        <w:shd w:val="clear" w:color="auto" w:fill="CCFFCC"/>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0.00</w:t>
                        </w:r>
                      </w:p>
                    </w:tc>
                    <w:tc>
                      <w:tcPr>
                        <w:tcW w:w="0" w:type="auto"/>
                        <w:tcBorders>
                          <w:top w:val="nil"/>
                          <w:left w:val="nil"/>
                          <w:bottom w:val="nil"/>
                          <w:right w:val="nil"/>
                        </w:tcBorders>
                        <w:shd w:val="clear" w:color="auto" w:fill="CCFFCC"/>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0.00</w:t>
                        </w:r>
                      </w:p>
                    </w:tc>
                    <w:tc>
                      <w:tcPr>
                        <w:tcW w:w="0" w:type="auto"/>
                        <w:tcBorders>
                          <w:top w:val="nil"/>
                          <w:left w:val="nil"/>
                          <w:bottom w:val="nil"/>
                          <w:right w:val="nil"/>
                        </w:tcBorders>
                        <w:shd w:val="clear" w:color="auto" w:fill="CCFFCC"/>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0.00</w:t>
                        </w:r>
                      </w:p>
                    </w:tc>
                    <w:tc>
                      <w:tcPr>
                        <w:tcW w:w="0" w:type="auto"/>
                        <w:tcBorders>
                          <w:top w:val="nil"/>
                          <w:left w:val="nil"/>
                          <w:bottom w:val="nil"/>
                          <w:right w:val="nil"/>
                        </w:tcBorders>
                        <w:shd w:val="clear" w:color="auto" w:fill="CCFFCC"/>
                        <w:tcMar>
                          <w:top w:w="40" w:type="dxa"/>
                          <w:left w:w="40" w:type="dxa"/>
                          <w:bottom w:w="4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0.00</w:t>
                        </w:r>
                      </w:p>
                    </w:tc>
                    <w:tc>
                      <w:tcPr>
                        <w:tcW w:w="0" w:type="auto"/>
                        <w:tcBorders>
                          <w:top w:val="nil"/>
                          <w:left w:val="nil"/>
                          <w:bottom w:val="nil"/>
                          <w:right w:val="nil"/>
                        </w:tcBorders>
                        <w:shd w:val="clear" w:color="auto" w:fill="CCFFCC"/>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0.00</w:t>
                        </w:r>
                      </w:p>
                    </w:tc>
                    <w:tc>
                      <w:tcPr>
                        <w:tcW w:w="0" w:type="auto"/>
                        <w:tcBorders>
                          <w:top w:val="nil"/>
                          <w:left w:val="nil"/>
                          <w:bottom w:val="nil"/>
                          <w:right w:val="nil"/>
                        </w:tcBorders>
                        <w:shd w:val="clear" w:color="auto" w:fill="CCFFCC"/>
                        <w:tcMar>
                          <w:top w:w="20" w:type="dxa"/>
                          <w:left w:w="20" w:type="dxa"/>
                          <w:bottom w:w="20" w:type="dxa"/>
                          <w:right w:w="40" w:type="dxa"/>
                        </w:tcMar>
                        <w:hideMark/>
                      </w:tcPr>
                      <w:p w:rsidR="005C0F3D" w:rsidRPr="005C0F3D" w:rsidRDefault="005C0F3D" w:rsidP="005C0F3D">
                        <w:pPr>
                          <w:jc w:val="right"/>
                          <w:textAlignment w:val="top"/>
                          <w:rPr>
                            <w:rFonts w:ascii="Arial" w:hAnsi="Arial" w:cs="Arial"/>
                            <w:color w:val="000000"/>
                            <w:sz w:val="16"/>
                            <w:szCs w:val="16"/>
                          </w:rPr>
                        </w:pPr>
                        <w:r w:rsidRPr="005C0F3D">
                          <w:rPr>
                            <w:rFonts w:ascii="Arial" w:hAnsi="Arial" w:cs="Arial"/>
                            <w:color w:val="000000"/>
                            <w:sz w:val="16"/>
                            <w:szCs w:val="16"/>
                          </w:rPr>
                          <w:t>0.00</w:t>
                        </w:r>
                      </w:p>
                    </w:tc>
                  </w:tr>
                  <w:tr w:rsidR="005C0F3D" w:rsidRPr="005C0F3D">
                    <w:trPr>
                      <w:trHeight w:val="288"/>
                    </w:trPr>
                    <w:tc>
                      <w:tcPr>
                        <w:tcW w:w="0" w:type="auto"/>
                        <w:shd w:val="clear" w:color="auto" w:fill="auto"/>
                        <w:hideMark/>
                      </w:tcPr>
                      <w:p w:rsidR="005C0F3D" w:rsidRPr="005C0F3D" w:rsidRDefault="005C0F3D" w:rsidP="005C0F3D">
                        <w:pPr>
                          <w:rPr>
                            <w:color w:val="7B7B7B"/>
                            <w:sz w:val="17"/>
                            <w:szCs w:val="17"/>
                          </w:rPr>
                        </w:pPr>
                      </w:p>
                    </w:tc>
                    <w:tc>
                      <w:tcPr>
                        <w:tcW w:w="0" w:type="auto"/>
                        <w:gridSpan w:val="5"/>
                        <w:tcBorders>
                          <w:top w:val="single" w:sz="8" w:space="0" w:color="808080"/>
                          <w:left w:val="nil"/>
                          <w:bottom w:val="nil"/>
                          <w:right w:val="nil"/>
                        </w:tcBorders>
                        <w:shd w:val="clear" w:color="auto" w:fill="auto"/>
                        <w:tcMar>
                          <w:top w:w="20" w:type="dxa"/>
                          <w:left w:w="40" w:type="dxa"/>
                          <w:bottom w:w="20" w:type="dxa"/>
                          <w:right w:w="100" w:type="dxa"/>
                        </w:tcMar>
                        <w:hideMark/>
                      </w:tcPr>
                      <w:p w:rsidR="005C0F3D" w:rsidRPr="005C0F3D" w:rsidRDefault="005C0F3D" w:rsidP="005C0F3D">
                        <w:pPr>
                          <w:jc w:val="right"/>
                          <w:textAlignment w:val="top"/>
                          <w:rPr>
                            <w:rFonts w:ascii="Arial" w:hAnsi="Arial" w:cs="Arial"/>
                            <w:b/>
                            <w:bCs/>
                            <w:color w:val="A52A2A"/>
                            <w:sz w:val="16"/>
                            <w:szCs w:val="16"/>
                          </w:rPr>
                        </w:pPr>
                        <w:r w:rsidRPr="005C0F3D">
                          <w:rPr>
                            <w:rFonts w:ascii="Arial" w:hAnsi="Arial" w:cs="Arial"/>
                            <w:b/>
                            <w:bCs/>
                            <w:color w:val="A52A2A"/>
                            <w:sz w:val="16"/>
                            <w:szCs w:val="16"/>
                          </w:rPr>
                          <w:t>Object: J Total:</w:t>
                        </w:r>
                      </w:p>
                    </w:tc>
                    <w:tc>
                      <w:tcPr>
                        <w:tcW w:w="0" w:type="auto"/>
                        <w:tcBorders>
                          <w:top w:val="single" w:sz="8" w:space="0" w:color="808080"/>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A52A2A"/>
                            <w:sz w:val="16"/>
                            <w:szCs w:val="16"/>
                          </w:rPr>
                        </w:pPr>
                        <w:r w:rsidRPr="005C0F3D">
                          <w:rPr>
                            <w:rFonts w:ascii="Arial" w:hAnsi="Arial" w:cs="Arial"/>
                            <w:b/>
                            <w:bCs/>
                            <w:color w:val="A52A2A"/>
                            <w:sz w:val="16"/>
                            <w:szCs w:val="16"/>
                          </w:rPr>
                          <w:t>0.00</w:t>
                        </w:r>
                      </w:p>
                    </w:tc>
                    <w:tc>
                      <w:tcPr>
                        <w:tcW w:w="0" w:type="auto"/>
                        <w:tcBorders>
                          <w:top w:val="single" w:sz="8" w:space="0" w:color="808080"/>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A52A2A"/>
                            <w:sz w:val="16"/>
                            <w:szCs w:val="16"/>
                          </w:rPr>
                        </w:pPr>
                        <w:r w:rsidRPr="005C0F3D">
                          <w:rPr>
                            <w:rFonts w:ascii="Arial" w:hAnsi="Arial" w:cs="Arial"/>
                            <w:b/>
                            <w:bCs/>
                            <w:color w:val="A52A2A"/>
                            <w:sz w:val="16"/>
                            <w:szCs w:val="16"/>
                          </w:rPr>
                          <w:t>0.00</w:t>
                        </w:r>
                      </w:p>
                    </w:tc>
                    <w:tc>
                      <w:tcPr>
                        <w:tcW w:w="0" w:type="auto"/>
                        <w:tcBorders>
                          <w:top w:val="single" w:sz="8" w:space="0" w:color="808080"/>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A52A2A"/>
                            <w:sz w:val="16"/>
                            <w:szCs w:val="16"/>
                          </w:rPr>
                        </w:pPr>
                        <w:r w:rsidRPr="005C0F3D">
                          <w:rPr>
                            <w:rFonts w:ascii="Arial" w:hAnsi="Arial" w:cs="Arial"/>
                            <w:b/>
                            <w:bCs/>
                            <w:color w:val="A52A2A"/>
                            <w:sz w:val="16"/>
                            <w:szCs w:val="16"/>
                          </w:rPr>
                          <w:t>0.00</w:t>
                        </w:r>
                      </w:p>
                    </w:tc>
                    <w:tc>
                      <w:tcPr>
                        <w:tcW w:w="0" w:type="auto"/>
                        <w:tcBorders>
                          <w:top w:val="single" w:sz="8" w:space="0" w:color="808080"/>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A52A2A"/>
                            <w:sz w:val="16"/>
                            <w:szCs w:val="16"/>
                          </w:rPr>
                        </w:pPr>
                        <w:r w:rsidRPr="005C0F3D">
                          <w:rPr>
                            <w:rFonts w:ascii="Arial" w:hAnsi="Arial" w:cs="Arial"/>
                            <w:b/>
                            <w:bCs/>
                            <w:color w:val="A52A2A"/>
                            <w:sz w:val="16"/>
                            <w:szCs w:val="16"/>
                          </w:rPr>
                          <w:t>0.00</w:t>
                        </w:r>
                      </w:p>
                    </w:tc>
                    <w:tc>
                      <w:tcPr>
                        <w:tcW w:w="0" w:type="auto"/>
                        <w:tcBorders>
                          <w:top w:val="single" w:sz="8" w:space="0" w:color="808080"/>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A52A2A"/>
                            <w:sz w:val="16"/>
                            <w:szCs w:val="16"/>
                          </w:rPr>
                        </w:pPr>
                        <w:r w:rsidRPr="005C0F3D">
                          <w:rPr>
                            <w:rFonts w:ascii="Arial" w:hAnsi="Arial" w:cs="Arial"/>
                            <w:b/>
                            <w:bCs/>
                            <w:color w:val="A52A2A"/>
                            <w:sz w:val="16"/>
                            <w:szCs w:val="16"/>
                          </w:rPr>
                          <w:t>0.00</w:t>
                        </w:r>
                      </w:p>
                    </w:tc>
                    <w:tc>
                      <w:tcPr>
                        <w:tcW w:w="0" w:type="auto"/>
                        <w:tcBorders>
                          <w:top w:val="single" w:sz="8" w:space="0" w:color="808080"/>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A52A2A"/>
                            <w:sz w:val="16"/>
                            <w:szCs w:val="16"/>
                          </w:rPr>
                        </w:pPr>
                        <w:r w:rsidRPr="005C0F3D">
                          <w:rPr>
                            <w:rFonts w:ascii="Arial" w:hAnsi="Arial" w:cs="Arial"/>
                            <w:b/>
                            <w:bCs/>
                            <w:color w:val="A52A2A"/>
                            <w:sz w:val="16"/>
                            <w:szCs w:val="16"/>
                          </w:rPr>
                          <w:t>0.00</w:t>
                        </w:r>
                      </w:p>
                    </w:tc>
                  </w:tr>
                  <w:tr w:rsidR="005C0F3D" w:rsidRPr="005C0F3D">
                    <w:trPr>
                      <w:trHeight w:val="288"/>
                    </w:trPr>
                    <w:tc>
                      <w:tcPr>
                        <w:tcW w:w="0" w:type="auto"/>
                        <w:shd w:val="clear" w:color="auto" w:fill="auto"/>
                        <w:hideMark/>
                      </w:tcPr>
                      <w:p w:rsidR="005C0F3D" w:rsidRPr="005C0F3D" w:rsidRDefault="005C0F3D" w:rsidP="005C0F3D">
                        <w:pPr>
                          <w:rPr>
                            <w:color w:val="7B7B7B"/>
                            <w:sz w:val="17"/>
                            <w:szCs w:val="17"/>
                          </w:rPr>
                        </w:pPr>
                      </w:p>
                    </w:tc>
                    <w:tc>
                      <w:tcPr>
                        <w:tcW w:w="0" w:type="auto"/>
                        <w:gridSpan w:val="5"/>
                        <w:tcBorders>
                          <w:top w:val="nil"/>
                          <w:left w:val="nil"/>
                          <w:bottom w:val="nil"/>
                          <w:right w:val="nil"/>
                        </w:tcBorders>
                        <w:shd w:val="clear" w:color="auto" w:fill="auto"/>
                        <w:tcMar>
                          <w:top w:w="20" w:type="dxa"/>
                          <w:left w:w="40" w:type="dxa"/>
                          <w:bottom w:w="20" w:type="dxa"/>
                          <w:right w:w="100" w:type="dxa"/>
                        </w:tcMar>
                        <w:hideMark/>
                      </w:tcPr>
                      <w:p w:rsidR="005C0F3D" w:rsidRPr="005C0F3D" w:rsidRDefault="005C0F3D" w:rsidP="005C0F3D">
                        <w:pPr>
                          <w:jc w:val="right"/>
                          <w:textAlignment w:val="top"/>
                          <w:rPr>
                            <w:rFonts w:ascii="Arial" w:hAnsi="Arial" w:cs="Arial"/>
                            <w:b/>
                            <w:bCs/>
                            <w:color w:val="008080"/>
                            <w:sz w:val="16"/>
                            <w:szCs w:val="16"/>
                          </w:rPr>
                        </w:pPr>
                        <w:proofErr w:type="spellStart"/>
                        <w:r w:rsidRPr="005C0F3D">
                          <w:rPr>
                            <w:rFonts w:ascii="Arial" w:hAnsi="Arial" w:cs="Arial"/>
                            <w:b/>
                            <w:bCs/>
                            <w:color w:val="008080"/>
                            <w:sz w:val="16"/>
                            <w:szCs w:val="16"/>
                          </w:rPr>
                          <w:t>Appr</w:t>
                        </w:r>
                        <w:proofErr w:type="spellEnd"/>
                        <w:r w:rsidRPr="005C0F3D">
                          <w:rPr>
                            <w:rFonts w:ascii="Arial" w:hAnsi="Arial" w:cs="Arial"/>
                            <w:b/>
                            <w:bCs/>
                            <w:color w:val="008080"/>
                            <w:sz w:val="16"/>
                            <w:szCs w:val="16"/>
                          </w:rPr>
                          <w:t>: 149 Total:</w:t>
                        </w:r>
                      </w:p>
                    </w:tc>
                    <w:tc>
                      <w:tcPr>
                        <w:tcW w:w="0" w:type="auto"/>
                        <w:tcBorders>
                          <w:top w:val="nil"/>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008080"/>
                            <w:sz w:val="16"/>
                            <w:szCs w:val="16"/>
                          </w:rPr>
                        </w:pPr>
                        <w:r w:rsidRPr="005C0F3D">
                          <w:rPr>
                            <w:rFonts w:ascii="Arial" w:hAnsi="Arial" w:cs="Arial"/>
                            <w:b/>
                            <w:bCs/>
                            <w:color w:val="008080"/>
                            <w:sz w:val="16"/>
                            <w:szCs w:val="16"/>
                          </w:rPr>
                          <w:t>25,000.00</w:t>
                        </w:r>
                      </w:p>
                    </w:tc>
                    <w:tc>
                      <w:tcPr>
                        <w:tcW w:w="0" w:type="auto"/>
                        <w:tcBorders>
                          <w:top w:val="nil"/>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008080"/>
                            <w:sz w:val="16"/>
                            <w:szCs w:val="16"/>
                          </w:rPr>
                        </w:pPr>
                        <w:r w:rsidRPr="005C0F3D">
                          <w:rPr>
                            <w:rFonts w:ascii="Arial" w:hAnsi="Arial" w:cs="Arial"/>
                            <w:b/>
                            <w:bCs/>
                            <w:color w:val="008080"/>
                            <w:sz w:val="16"/>
                            <w:szCs w:val="16"/>
                          </w:rPr>
                          <w:t>0.00</w:t>
                        </w:r>
                      </w:p>
                    </w:tc>
                    <w:tc>
                      <w:tcPr>
                        <w:tcW w:w="0" w:type="auto"/>
                        <w:tcBorders>
                          <w:top w:val="nil"/>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008080"/>
                            <w:sz w:val="16"/>
                            <w:szCs w:val="16"/>
                          </w:rPr>
                        </w:pPr>
                        <w:r w:rsidRPr="005C0F3D">
                          <w:rPr>
                            <w:rFonts w:ascii="Arial" w:hAnsi="Arial" w:cs="Arial"/>
                            <w:b/>
                            <w:bCs/>
                            <w:color w:val="008080"/>
                            <w:sz w:val="16"/>
                            <w:szCs w:val="16"/>
                          </w:rPr>
                          <w:t>25,000.00</w:t>
                        </w:r>
                      </w:p>
                    </w:tc>
                    <w:tc>
                      <w:tcPr>
                        <w:tcW w:w="0" w:type="auto"/>
                        <w:tcBorders>
                          <w:top w:val="nil"/>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008080"/>
                            <w:sz w:val="16"/>
                            <w:szCs w:val="16"/>
                          </w:rPr>
                        </w:pPr>
                        <w:r w:rsidRPr="005C0F3D">
                          <w:rPr>
                            <w:rFonts w:ascii="Arial" w:hAnsi="Arial" w:cs="Arial"/>
                            <w:b/>
                            <w:bCs/>
                            <w:color w:val="008080"/>
                            <w:sz w:val="16"/>
                            <w:szCs w:val="16"/>
                          </w:rPr>
                          <w:t>498.17</w:t>
                        </w:r>
                      </w:p>
                    </w:tc>
                    <w:tc>
                      <w:tcPr>
                        <w:tcW w:w="0" w:type="auto"/>
                        <w:tcBorders>
                          <w:top w:val="nil"/>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008080"/>
                            <w:sz w:val="16"/>
                            <w:szCs w:val="16"/>
                          </w:rPr>
                        </w:pPr>
                        <w:r w:rsidRPr="005C0F3D">
                          <w:rPr>
                            <w:rFonts w:ascii="Arial" w:hAnsi="Arial" w:cs="Arial"/>
                            <w:b/>
                            <w:bCs/>
                            <w:color w:val="008080"/>
                            <w:sz w:val="16"/>
                            <w:szCs w:val="16"/>
                          </w:rPr>
                          <w:t>2,454.48</w:t>
                        </w:r>
                      </w:p>
                    </w:tc>
                    <w:tc>
                      <w:tcPr>
                        <w:tcW w:w="0" w:type="auto"/>
                        <w:tcBorders>
                          <w:top w:val="nil"/>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008080"/>
                            <w:sz w:val="16"/>
                            <w:szCs w:val="16"/>
                          </w:rPr>
                        </w:pPr>
                        <w:r w:rsidRPr="005C0F3D">
                          <w:rPr>
                            <w:rFonts w:ascii="Arial" w:hAnsi="Arial" w:cs="Arial"/>
                            <w:b/>
                            <w:bCs/>
                            <w:color w:val="008080"/>
                            <w:sz w:val="16"/>
                            <w:szCs w:val="16"/>
                          </w:rPr>
                          <w:t>22,047.35</w:t>
                        </w:r>
                      </w:p>
                    </w:tc>
                  </w:tr>
                  <w:tr w:rsidR="005C0F3D" w:rsidRPr="005C0F3D">
                    <w:trPr>
                      <w:trHeight w:val="288"/>
                    </w:trPr>
                    <w:tc>
                      <w:tcPr>
                        <w:tcW w:w="0" w:type="auto"/>
                        <w:shd w:val="clear" w:color="auto" w:fill="auto"/>
                        <w:hideMark/>
                      </w:tcPr>
                      <w:p w:rsidR="005C0F3D" w:rsidRPr="005C0F3D" w:rsidRDefault="005C0F3D" w:rsidP="005C0F3D">
                        <w:pPr>
                          <w:rPr>
                            <w:color w:val="7B7B7B"/>
                            <w:sz w:val="17"/>
                            <w:szCs w:val="17"/>
                          </w:rPr>
                        </w:pPr>
                      </w:p>
                    </w:tc>
                    <w:tc>
                      <w:tcPr>
                        <w:tcW w:w="0" w:type="auto"/>
                        <w:gridSpan w:val="5"/>
                        <w:tcBorders>
                          <w:top w:val="nil"/>
                          <w:left w:val="nil"/>
                          <w:bottom w:val="nil"/>
                          <w:right w:val="nil"/>
                        </w:tcBorders>
                        <w:shd w:val="clear" w:color="auto" w:fill="auto"/>
                        <w:tcMar>
                          <w:top w:w="20" w:type="dxa"/>
                          <w:left w:w="40" w:type="dxa"/>
                          <w:bottom w:w="20" w:type="dxa"/>
                          <w:right w:w="100" w:type="dxa"/>
                        </w:tcMar>
                        <w:hideMark/>
                      </w:tcPr>
                      <w:p w:rsidR="005C0F3D" w:rsidRPr="005C0F3D" w:rsidRDefault="005C0F3D" w:rsidP="005C0F3D">
                        <w:pPr>
                          <w:jc w:val="right"/>
                          <w:textAlignment w:val="top"/>
                          <w:rPr>
                            <w:rFonts w:ascii="Arial" w:hAnsi="Arial" w:cs="Arial"/>
                            <w:b/>
                            <w:bCs/>
                            <w:color w:val="008000"/>
                            <w:sz w:val="16"/>
                            <w:szCs w:val="16"/>
                          </w:rPr>
                        </w:pPr>
                        <w:r w:rsidRPr="005C0F3D">
                          <w:rPr>
                            <w:rFonts w:ascii="Arial" w:hAnsi="Arial" w:cs="Arial"/>
                            <w:b/>
                            <w:bCs/>
                            <w:color w:val="008000"/>
                            <w:sz w:val="16"/>
                            <w:szCs w:val="16"/>
                          </w:rPr>
                          <w:t>PRG_ORG: DO MAINTENANCE Total:</w:t>
                        </w:r>
                      </w:p>
                    </w:tc>
                    <w:tc>
                      <w:tcPr>
                        <w:tcW w:w="0" w:type="auto"/>
                        <w:tcBorders>
                          <w:top w:val="nil"/>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008000"/>
                            <w:sz w:val="16"/>
                            <w:szCs w:val="16"/>
                          </w:rPr>
                        </w:pPr>
                        <w:r w:rsidRPr="005C0F3D">
                          <w:rPr>
                            <w:rFonts w:ascii="Arial" w:hAnsi="Arial" w:cs="Arial"/>
                            <w:b/>
                            <w:bCs/>
                            <w:color w:val="008000"/>
                            <w:sz w:val="16"/>
                            <w:szCs w:val="16"/>
                          </w:rPr>
                          <w:t>25,000.00</w:t>
                        </w:r>
                      </w:p>
                    </w:tc>
                    <w:tc>
                      <w:tcPr>
                        <w:tcW w:w="0" w:type="auto"/>
                        <w:tcBorders>
                          <w:top w:val="nil"/>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008000"/>
                            <w:sz w:val="16"/>
                            <w:szCs w:val="16"/>
                          </w:rPr>
                        </w:pPr>
                        <w:r w:rsidRPr="005C0F3D">
                          <w:rPr>
                            <w:rFonts w:ascii="Arial" w:hAnsi="Arial" w:cs="Arial"/>
                            <w:b/>
                            <w:bCs/>
                            <w:color w:val="008000"/>
                            <w:sz w:val="16"/>
                            <w:szCs w:val="16"/>
                          </w:rPr>
                          <w:t>0.00</w:t>
                        </w:r>
                      </w:p>
                    </w:tc>
                    <w:tc>
                      <w:tcPr>
                        <w:tcW w:w="0" w:type="auto"/>
                        <w:tcBorders>
                          <w:top w:val="nil"/>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008000"/>
                            <w:sz w:val="16"/>
                            <w:szCs w:val="16"/>
                          </w:rPr>
                        </w:pPr>
                        <w:r w:rsidRPr="005C0F3D">
                          <w:rPr>
                            <w:rFonts w:ascii="Arial" w:hAnsi="Arial" w:cs="Arial"/>
                            <w:b/>
                            <w:bCs/>
                            <w:color w:val="008000"/>
                            <w:sz w:val="16"/>
                            <w:szCs w:val="16"/>
                          </w:rPr>
                          <w:t>25,000.00</w:t>
                        </w:r>
                      </w:p>
                    </w:tc>
                    <w:tc>
                      <w:tcPr>
                        <w:tcW w:w="0" w:type="auto"/>
                        <w:tcBorders>
                          <w:top w:val="nil"/>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008000"/>
                            <w:sz w:val="16"/>
                            <w:szCs w:val="16"/>
                          </w:rPr>
                        </w:pPr>
                        <w:r w:rsidRPr="005C0F3D">
                          <w:rPr>
                            <w:rFonts w:ascii="Arial" w:hAnsi="Arial" w:cs="Arial"/>
                            <w:b/>
                            <w:bCs/>
                            <w:color w:val="008000"/>
                            <w:sz w:val="16"/>
                            <w:szCs w:val="16"/>
                          </w:rPr>
                          <w:t>-8,302.48</w:t>
                        </w:r>
                      </w:p>
                    </w:tc>
                    <w:tc>
                      <w:tcPr>
                        <w:tcW w:w="0" w:type="auto"/>
                        <w:tcBorders>
                          <w:top w:val="nil"/>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008000"/>
                            <w:sz w:val="16"/>
                            <w:szCs w:val="16"/>
                          </w:rPr>
                        </w:pPr>
                        <w:r w:rsidRPr="005C0F3D">
                          <w:rPr>
                            <w:rFonts w:ascii="Arial" w:hAnsi="Arial" w:cs="Arial"/>
                            <w:b/>
                            <w:bCs/>
                            <w:color w:val="008000"/>
                            <w:sz w:val="16"/>
                            <w:szCs w:val="16"/>
                          </w:rPr>
                          <w:t>11,255.13</w:t>
                        </w:r>
                      </w:p>
                    </w:tc>
                    <w:tc>
                      <w:tcPr>
                        <w:tcW w:w="0" w:type="auto"/>
                        <w:tcBorders>
                          <w:top w:val="nil"/>
                          <w:left w:val="nil"/>
                          <w:bottom w:val="nil"/>
                          <w:right w:val="nil"/>
                        </w:tcBorders>
                        <w:shd w:val="clear" w:color="auto" w:fill="auto"/>
                        <w:tcMar>
                          <w:top w:w="40" w:type="dxa"/>
                          <w:left w:w="40" w:type="dxa"/>
                          <w:bottom w:w="40" w:type="dxa"/>
                          <w:right w:w="40" w:type="dxa"/>
                        </w:tcMar>
                        <w:hideMark/>
                      </w:tcPr>
                      <w:p w:rsidR="005C0F3D" w:rsidRPr="005C0F3D" w:rsidRDefault="005C0F3D" w:rsidP="005C0F3D">
                        <w:pPr>
                          <w:jc w:val="right"/>
                          <w:textAlignment w:val="top"/>
                          <w:rPr>
                            <w:rFonts w:ascii="Arial" w:hAnsi="Arial" w:cs="Arial"/>
                            <w:b/>
                            <w:bCs/>
                            <w:color w:val="008000"/>
                            <w:sz w:val="16"/>
                            <w:szCs w:val="16"/>
                          </w:rPr>
                        </w:pPr>
                        <w:r w:rsidRPr="005C0F3D">
                          <w:rPr>
                            <w:rFonts w:ascii="Arial" w:hAnsi="Arial" w:cs="Arial"/>
                            <w:b/>
                            <w:bCs/>
                            <w:color w:val="008000"/>
                            <w:sz w:val="16"/>
                            <w:szCs w:val="16"/>
                          </w:rPr>
                          <w:t>22,047.35</w:t>
                        </w:r>
                      </w:p>
                    </w:tc>
                  </w:tr>
                </w:tbl>
                <w:p w:rsidR="005C0F3D" w:rsidRPr="005C0F3D" w:rsidRDefault="005C0F3D" w:rsidP="005C0F3D">
                  <w:pPr>
                    <w:rPr>
                      <w:color w:val="7B7B7B"/>
                      <w:sz w:val="17"/>
                      <w:szCs w:val="17"/>
                    </w:rPr>
                  </w:pPr>
                </w:p>
              </w:tc>
            </w:tr>
          </w:tbl>
          <w:p w:rsidR="005C0F3D" w:rsidRPr="005C0F3D" w:rsidRDefault="005C0F3D" w:rsidP="005C0F3D">
            <w:pPr>
              <w:rPr>
                <w:color w:val="7B7B7B"/>
                <w:sz w:val="17"/>
                <w:szCs w:val="17"/>
              </w:rPr>
            </w:pPr>
          </w:p>
        </w:tc>
      </w:tr>
    </w:tbl>
    <w:p w:rsidR="00215083" w:rsidRDefault="00215083" w:rsidP="00EA2E0A">
      <w:pPr>
        <w:ind w:left="720"/>
        <w:rPr>
          <w:sz w:val="23"/>
          <w:szCs w:val="23"/>
        </w:rPr>
      </w:pPr>
    </w:p>
    <w:p w:rsidR="00215083" w:rsidRDefault="00215083" w:rsidP="00EF6832">
      <w:pPr>
        <w:rPr>
          <w:sz w:val="23"/>
          <w:szCs w:val="23"/>
        </w:rPr>
      </w:pPr>
    </w:p>
    <w:p w:rsidR="00215083" w:rsidRDefault="005C0F3D" w:rsidP="00EF6832">
      <w:pPr>
        <w:rPr>
          <w:sz w:val="23"/>
          <w:szCs w:val="23"/>
        </w:rPr>
      </w:pPr>
      <w:r>
        <w:rPr>
          <w:sz w:val="23"/>
          <w:szCs w:val="23"/>
        </w:rPr>
        <w:t xml:space="preserve">This screen allows you to compare the amount budgeted with what has been expensed and encumbered for the fiscal year.  You also have the option to choose multiple fiscal years or particular months.  To return to a blank form, either </w:t>
      </w:r>
      <w:proofErr w:type="gramStart"/>
      <w:r>
        <w:rPr>
          <w:sz w:val="23"/>
          <w:szCs w:val="23"/>
        </w:rPr>
        <w:t>click</w:t>
      </w:r>
      <w:proofErr w:type="gramEnd"/>
      <w:r>
        <w:rPr>
          <w:sz w:val="23"/>
          <w:szCs w:val="23"/>
        </w:rPr>
        <w:t xml:space="preserve"> on “Back” or the “Budget Report” icon.</w:t>
      </w:r>
    </w:p>
    <w:p w:rsidR="00AB17B6" w:rsidRDefault="00AB17B6" w:rsidP="00AB17B6">
      <w:pPr>
        <w:ind w:left="720"/>
        <w:rPr>
          <w:sz w:val="23"/>
          <w:szCs w:val="23"/>
        </w:rPr>
      </w:pPr>
    </w:p>
    <w:p w:rsidR="00AB17B6" w:rsidRDefault="00D72AAC" w:rsidP="00AB17B6">
      <w:pPr>
        <w:rPr>
          <w:sz w:val="23"/>
          <w:szCs w:val="23"/>
        </w:rPr>
      </w:pPr>
      <w:r>
        <w:rPr>
          <w:i/>
          <w:sz w:val="23"/>
          <w:szCs w:val="23"/>
          <w:u w:val="single"/>
        </w:rPr>
        <w:t>F</w:t>
      </w:r>
      <w:r w:rsidR="00064644" w:rsidRPr="00064644">
        <w:rPr>
          <w:i/>
          <w:sz w:val="23"/>
          <w:szCs w:val="23"/>
          <w:u w:val="single"/>
        </w:rPr>
        <w:t>iscal Year:</w:t>
      </w:r>
      <w:r w:rsidR="00064644">
        <w:rPr>
          <w:sz w:val="23"/>
          <w:szCs w:val="23"/>
        </w:rPr>
        <w:t xml:space="preserve">  </w:t>
      </w:r>
      <w:r w:rsidR="00AB17B6">
        <w:rPr>
          <w:sz w:val="23"/>
          <w:szCs w:val="23"/>
        </w:rPr>
        <w:t>A</w:t>
      </w:r>
      <w:r>
        <w:rPr>
          <w:sz w:val="23"/>
          <w:szCs w:val="23"/>
        </w:rPr>
        <w:t xml:space="preserve"> new</w:t>
      </w:r>
      <w:r w:rsidR="00AB17B6">
        <w:rPr>
          <w:sz w:val="23"/>
          <w:szCs w:val="23"/>
        </w:rPr>
        <w:t xml:space="preserve"> option available </w:t>
      </w:r>
      <w:r>
        <w:rPr>
          <w:sz w:val="23"/>
          <w:szCs w:val="23"/>
        </w:rPr>
        <w:t>o</w:t>
      </w:r>
      <w:r w:rsidR="00AB17B6">
        <w:rPr>
          <w:sz w:val="23"/>
          <w:szCs w:val="23"/>
        </w:rPr>
        <w:t>n the web is the selection of fiscal year.  You may go back as far as FY 2001-02.  Data from 2001-02 and forward will be available as long as server capacity allows.</w:t>
      </w:r>
    </w:p>
    <w:p w:rsidR="00064644" w:rsidRDefault="00064644" w:rsidP="00AB17B6">
      <w:pPr>
        <w:rPr>
          <w:sz w:val="23"/>
          <w:szCs w:val="23"/>
        </w:rPr>
      </w:pPr>
    </w:p>
    <w:p w:rsidR="00064644" w:rsidRDefault="00064644" w:rsidP="00AB17B6">
      <w:pPr>
        <w:rPr>
          <w:sz w:val="23"/>
          <w:szCs w:val="23"/>
        </w:rPr>
      </w:pPr>
      <w:r w:rsidRPr="00064644">
        <w:rPr>
          <w:i/>
          <w:sz w:val="23"/>
          <w:szCs w:val="23"/>
          <w:u w:val="single"/>
        </w:rPr>
        <w:t>Other Data:</w:t>
      </w:r>
      <w:r>
        <w:rPr>
          <w:sz w:val="23"/>
          <w:szCs w:val="23"/>
        </w:rPr>
        <w:t xml:space="preserve">  If you want to narrow your view to specific data such as appropriation indices, object codes, or revenue codes within your budget account, you may enter the code into the specific fields on the screen.</w:t>
      </w:r>
      <w:r w:rsidR="00C8277F">
        <w:rPr>
          <w:sz w:val="23"/>
          <w:szCs w:val="23"/>
        </w:rPr>
        <w:t xml:space="preserve">  You still need to input the pro-org code and the fiscal year for the data that interest you.</w:t>
      </w:r>
    </w:p>
    <w:p w:rsidR="009D40BF" w:rsidRDefault="009D40BF" w:rsidP="00AB17B6">
      <w:pPr>
        <w:rPr>
          <w:sz w:val="23"/>
          <w:szCs w:val="23"/>
        </w:rPr>
      </w:pPr>
    </w:p>
    <w:tbl>
      <w:tblPr>
        <w:tblW w:w="6698" w:type="dxa"/>
        <w:tblCellSpacing w:w="15" w:type="dxa"/>
        <w:tblBorders>
          <w:top w:val="dashed" w:sz="6" w:space="0" w:color="D3D3D3"/>
          <w:left w:val="dashed" w:sz="6" w:space="0" w:color="D3D3D3"/>
          <w:bottom w:val="dashed" w:sz="6" w:space="0" w:color="D3D3D3"/>
          <w:right w:val="dashed" w:sz="6" w:space="0" w:color="D3D3D3"/>
        </w:tblBorders>
        <w:shd w:val="clear" w:color="auto" w:fill="FFFFFF"/>
        <w:tblCellMar>
          <w:top w:w="33" w:type="dxa"/>
          <w:left w:w="33" w:type="dxa"/>
          <w:bottom w:w="33" w:type="dxa"/>
          <w:right w:w="33" w:type="dxa"/>
        </w:tblCellMar>
        <w:tblLook w:val="04A0" w:firstRow="1" w:lastRow="0" w:firstColumn="1" w:lastColumn="0" w:noHBand="0" w:noVBand="1"/>
      </w:tblPr>
      <w:tblGrid>
        <w:gridCol w:w="1217"/>
        <w:gridCol w:w="5481"/>
      </w:tblGrid>
      <w:tr w:rsidR="005C0F3D" w:rsidTr="005C0F3D">
        <w:trPr>
          <w:tblCellSpacing w:w="15" w:type="dxa"/>
        </w:trPr>
        <w:tc>
          <w:tcPr>
            <w:tcW w:w="0" w:type="auto"/>
            <w:gridSpan w:val="2"/>
            <w:shd w:val="clear" w:color="auto" w:fill="3300FF"/>
            <w:tcMar>
              <w:top w:w="50" w:type="dxa"/>
              <w:left w:w="50" w:type="dxa"/>
              <w:bottom w:w="50" w:type="dxa"/>
              <w:right w:w="50" w:type="dxa"/>
            </w:tcMar>
            <w:vAlign w:val="center"/>
            <w:hideMark/>
          </w:tcPr>
          <w:p w:rsidR="005C0F3D" w:rsidRDefault="005C0F3D" w:rsidP="005C0F3D">
            <w:pPr>
              <w:jc w:val="center"/>
              <w:rPr>
                <w:rFonts w:ascii="Tahoma" w:hAnsi="Tahoma" w:cs="Tahoma"/>
                <w:b/>
                <w:bCs/>
                <w:color w:val="FFFFFF"/>
                <w:sz w:val="23"/>
                <w:szCs w:val="23"/>
              </w:rPr>
            </w:pPr>
            <w:r>
              <w:rPr>
                <w:rFonts w:ascii="Tahoma" w:hAnsi="Tahoma" w:cs="Tahoma"/>
                <w:b/>
                <w:bCs/>
                <w:color w:val="FFFFFF"/>
                <w:sz w:val="23"/>
                <w:szCs w:val="23"/>
              </w:rPr>
              <w:t xml:space="preserve">Budget Report Parameters Form </w:t>
            </w:r>
          </w:p>
        </w:tc>
      </w:tr>
      <w:tr w:rsidR="005C0F3D" w:rsidTr="005C0F3D">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5C0F3D" w:rsidRDefault="005C0F3D" w:rsidP="005C0F3D">
            <w:pPr>
              <w:rPr>
                <w:rFonts w:ascii="Tahoma" w:hAnsi="Tahoma" w:cs="Tahoma"/>
                <w:color w:val="000000"/>
                <w:sz w:val="18"/>
                <w:szCs w:val="18"/>
              </w:rPr>
            </w:pPr>
            <w:r>
              <w:rPr>
                <w:rStyle w:val="redtext1"/>
                <w:rFonts w:ascii="Tahoma" w:hAnsi="Tahoma" w:cs="Tahoma"/>
                <w:sz w:val="18"/>
                <w:szCs w:val="18"/>
              </w:rPr>
              <w:t>(*)required field</w:t>
            </w:r>
            <w:r>
              <w:rPr>
                <w:rFonts w:ascii="Tahoma" w:hAnsi="Tahoma" w:cs="Tahoma"/>
                <w:color w:val="000000"/>
                <w:sz w:val="18"/>
                <w:szCs w:val="18"/>
              </w:rPr>
              <w:t xml:space="preserve"> </w:t>
            </w:r>
          </w:p>
        </w:tc>
      </w:tr>
      <w:tr w:rsidR="005C0F3D" w:rsidTr="005C0F3D">
        <w:trPr>
          <w:tblCellSpacing w:w="15" w:type="dxa"/>
        </w:trPr>
        <w:tc>
          <w:tcPr>
            <w:tcW w:w="1172" w:type="dxa"/>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5C0F3D" w:rsidRDefault="005C0F3D" w:rsidP="005C0F3D">
            <w:pPr>
              <w:rPr>
                <w:rFonts w:ascii="Tahoma" w:hAnsi="Tahoma" w:cs="Tahoma"/>
                <w:color w:val="000000"/>
                <w:sz w:val="18"/>
                <w:szCs w:val="18"/>
              </w:rPr>
            </w:pPr>
            <w:r>
              <w:rPr>
                <w:rStyle w:val="redtext1"/>
                <w:rFonts w:ascii="Tahoma" w:hAnsi="Tahoma" w:cs="Tahoma"/>
                <w:sz w:val="18"/>
                <w:szCs w:val="18"/>
              </w:rPr>
              <w:t>*</w:t>
            </w:r>
            <w:proofErr w:type="spellStart"/>
            <w:r>
              <w:rPr>
                <w:rFonts w:ascii="Tahoma" w:hAnsi="Tahoma" w:cs="Tahoma"/>
                <w:color w:val="000000"/>
                <w:sz w:val="18"/>
                <w:szCs w:val="18"/>
              </w:rPr>
              <w:t>Appr</w:t>
            </w:r>
            <w:proofErr w:type="spellEnd"/>
            <w:r>
              <w:rPr>
                <w:rFonts w:ascii="Tahoma" w:hAnsi="Tahoma" w:cs="Tahoma"/>
                <w:color w:val="000000"/>
                <w:sz w:val="18"/>
                <w:szCs w:val="18"/>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5C0F3D" w:rsidRDefault="006C334F" w:rsidP="005C0F3D">
            <w:pPr>
              <w:rPr>
                <w:rFonts w:ascii="Tahoma" w:hAnsi="Tahoma" w:cs="Tahoma"/>
                <w:color w:val="000000"/>
                <w:sz w:val="18"/>
                <w:szCs w:val="18"/>
              </w:rPr>
            </w:pPr>
            <w:r>
              <w:rPr>
                <w:noProof/>
                <w:sz w:val="23"/>
                <w:szCs w:val="23"/>
              </w:rPr>
              <w:pict>
                <v:rect id="_x0000_s1094" style="position:absolute;margin-left:86.65pt;margin-top:-.85pt;width:36pt;height:18pt;z-index:251649536;mso-position-horizontal-relative:text;mso-position-vertical-relative:text" filled="f" stroked="f">
                  <v:textbox style="mso-next-textbox:#_x0000_s1094">
                    <w:txbxContent>
                      <w:p w:rsidR="00BF46E7" w:rsidRPr="00C8277F" w:rsidRDefault="00BF46E7" w:rsidP="003A36C8">
                        <w:pPr>
                          <w:jc w:val="center"/>
                          <w:rPr>
                            <w:sz w:val="22"/>
                            <w:szCs w:val="22"/>
                          </w:rPr>
                        </w:pPr>
                        <w:r>
                          <w:rPr>
                            <w:sz w:val="22"/>
                            <w:szCs w:val="22"/>
                          </w:rPr>
                          <w:t>1</w:t>
                        </w:r>
                      </w:p>
                    </w:txbxContent>
                  </v:textbox>
                </v:rect>
              </w:pict>
            </w:r>
            <w:r w:rsidR="005C0F3D">
              <w:rPr>
                <w:rFonts w:ascii="Tahoma" w:hAnsi="Tahoma" w:cs="Tahoma"/>
                <w:color w:val="000000"/>
                <w:sz w:val="18"/>
                <w:szCs w:val="18"/>
              </w:rPr>
              <w:object w:dxaOrig="225" w:dyaOrig="225">
                <v:shape id="_x0000_i1120" type="#_x0000_t75" style="width:1in;height:18.4pt" o:ole="">
                  <v:imagedata r:id="rId27" o:title=""/>
                </v:shape>
                <w:control r:id="rId44" w:name="DefaultOcxName41" w:shapeid="_x0000_i1120"/>
              </w:object>
            </w:r>
          </w:p>
        </w:tc>
      </w:tr>
      <w:tr w:rsidR="005C0F3D" w:rsidTr="005C0F3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5C0F3D" w:rsidRDefault="005C0F3D" w:rsidP="005C0F3D">
            <w:pPr>
              <w:rPr>
                <w:rFonts w:ascii="Tahoma" w:hAnsi="Tahoma" w:cs="Tahoma"/>
                <w:color w:val="000000"/>
                <w:sz w:val="18"/>
                <w:szCs w:val="18"/>
              </w:rPr>
            </w:pPr>
            <w:r>
              <w:rPr>
                <w:rStyle w:val="redtext1"/>
                <w:rFonts w:ascii="Tahoma" w:hAnsi="Tahoma" w:cs="Tahoma"/>
                <w:sz w:val="18"/>
                <w:szCs w:val="18"/>
              </w:rPr>
              <w:t>*</w:t>
            </w:r>
            <w:r>
              <w:rPr>
                <w:rFonts w:ascii="Tahoma" w:hAnsi="Tahoma" w:cs="Tahoma"/>
                <w:color w:val="000000"/>
                <w:sz w:val="18"/>
                <w:szCs w:val="18"/>
              </w:rPr>
              <w:t>PRG</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5C0F3D" w:rsidRDefault="005C0F3D" w:rsidP="005C0F3D">
            <w:pPr>
              <w:rPr>
                <w:rFonts w:ascii="Tahoma" w:hAnsi="Tahoma" w:cs="Tahoma"/>
                <w:color w:val="000000"/>
                <w:sz w:val="18"/>
                <w:szCs w:val="18"/>
              </w:rPr>
            </w:pPr>
            <w:r>
              <w:rPr>
                <w:rFonts w:ascii="Tahoma" w:hAnsi="Tahoma" w:cs="Tahoma"/>
                <w:color w:val="000000"/>
                <w:sz w:val="18"/>
                <w:szCs w:val="18"/>
              </w:rPr>
              <w:object w:dxaOrig="225" w:dyaOrig="225">
                <v:shape id="_x0000_i1123" type="#_x0000_t75" style="width:1in;height:18.4pt" o:ole="">
                  <v:imagedata r:id="rId27" o:title=""/>
                </v:shape>
                <w:control r:id="rId45" w:name="DefaultOcxName51" w:shapeid="_x0000_i1123"/>
              </w:object>
            </w:r>
          </w:p>
        </w:tc>
      </w:tr>
      <w:tr w:rsidR="005C0F3D" w:rsidTr="005C0F3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5C0F3D" w:rsidRDefault="005C0F3D" w:rsidP="005C0F3D">
            <w:pPr>
              <w:rPr>
                <w:rFonts w:ascii="Tahoma" w:hAnsi="Tahoma" w:cs="Tahoma"/>
                <w:color w:val="000000"/>
                <w:sz w:val="18"/>
                <w:szCs w:val="18"/>
              </w:rPr>
            </w:pPr>
            <w:r>
              <w:rPr>
                <w:rStyle w:val="redtext1"/>
                <w:rFonts w:ascii="Tahoma" w:hAnsi="Tahoma" w:cs="Tahoma"/>
                <w:sz w:val="18"/>
                <w:szCs w:val="18"/>
              </w:rPr>
              <w:t>*</w:t>
            </w:r>
            <w:r>
              <w:rPr>
                <w:rFonts w:ascii="Tahoma" w:hAnsi="Tahoma" w:cs="Tahoma"/>
                <w:color w:val="000000"/>
                <w:sz w:val="18"/>
                <w:szCs w:val="18"/>
              </w:rPr>
              <w:t>ORG</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5C0F3D" w:rsidRDefault="005C0F3D" w:rsidP="005C0F3D">
            <w:pPr>
              <w:rPr>
                <w:rFonts w:ascii="Tahoma" w:hAnsi="Tahoma" w:cs="Tahoma"/>
                <w:color w:val="000000"/>
                <w:sz w:val="18"/>
                <w:szCs w:val="18"/>
              </w:rPr>
            </w:pPr>
            <w:r>
              <w:rPr>
                <w:rFonts w:ascii="Tahoma" w:hAnsi="Tahoma" w:cs="Tahoma"/>
                <w:color w:val="000000"/>
                <w:sz w:val="18"/>
                <w:szCs w:val="18"/>
              </w:rPr>
              <w:object w:dxaOrig="225" w:dyaOrig="225">
                <v:shape id="_x0000_i1126" type="#_x0000_t75" style="width:1in;height:18.4pt" o:ole="">
                  <v:imagedata r:id="rId27" o:title=""/>
                </v:shape>
                <w:control r:id="rId46" w:name="DefaultOcxName61" w:shapeid="_x0000_i1126"/>
              </w:object>
            </w:r>
          </w:p>
        </w:tc>
      </w:tr>
      <w:tr w:rsidR="005C0F3D" w:rsidTr="005C0F3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5C0F3D" w:rsidRDefault="005C0F3D" w:rsidP="005C0F3D">
            <w:pPr>
              <w:rPr>
                <w:rFonts w:ascii="Tahoma" w:hAnsi="Tahoma" w:cs="Tahoma"/>
                <w:color w:val="000000"/>
                <w:sz w:val="18"/>
                <w:szCs w:val="18"/>
              </w:rPr>
            </w:pPr>
            <w:r>
              <w:rPr>
                <w:rFonts w:ascii="Tahoma" w:hAnsi="Tahoma" w:cs="Tahoma"/>
                <w:color w:val="000000"/>
                <w:sz w:val="18"/>
                <w:szCs w:val="18"/>
              </w:rPr>
              <w:t xml:space="preserve">SOBJ-SSOBJ </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5C0F3D" w:rsidRDefault="006C334F" w:rsidP="005C0F3D">
            <w:pPr>
              <w:rPr>
                <w:rFonts w:ascii="Tahoma" w:hAnsi="Tahoma" w:cs="Tahoma"/>
                <w:color w:val="000000"/>
                <w:sz w:val="18"/>
                <w:szCs w:val="18"/>
              </w:rPr>
            </w:pPr>
            <w:r>
              <w:rPr>
                <w:noProof/>
                <w:sz w:val="23"/>
                <w:szCs w:val="23"/>
              </w:rPr>
              <w:pict>
                <v:rect id="_x0000_s1090" style="position:absolute;margin-left:100.05pt;margin-top:1.4pt;width:36pt;height:18pt;z-index:251645440;mso-position-horizontal-relative:text;mso-position-vertical-relative:text" filled="f" stroked="f">
                  <v:textbox style="mso-next-textbox:#_x0000_s1090">
                    <w:txbxContent>
                      <w:p w:rsidR="00BF46E7" w:rsidRPr="00C8277F" w:rsidRDefault="00BF46E7" w:rsidP="00C8277F">
                        <w:pPr>
                          <w:jc w:val="center"/>
                          <w:rPr>
                            <w:sz w:val="22"/>
                            <w:szCs w:val="22"/>
                          </w:rPr>
                        </w:pPr>
                        <w:r>
                          <w:rPr>
                            <w:sz w:val="22"/>
                            <w:szCs w:val="22"/>
                          </w:rPr>
                          <w:t>2</w:t>
                        </w:r>
                      </w:p>
                    </w:txbxContent>
                  </v:textbox>
                </v:rect>
              </w:pict>
            </w:r>
            <w:r w:rsidR="005C0F3D">
              <w:rPr>
                <w:rFonts w:ascii="Tahoma" w:hAnsi="Tahoma" w:cs="Tahoma"/>
                <w:color w:val="000000"/>
                <w:sz w:val="18"/>
                <w:szCs w:val="18"/>
              </w:rPr>
              <w:object w:dxaOrig="225" w:dyaOrig="225">
                <v:shape id="_x0000_i1129" type="#_x0000_t75" style="width:1in;height:18.4pt" o:ole="">
                  <v:imagedata r:id="rId27" o:title=""/>
                </v:shape>
                <w:control r:id="rId47" w:name="DefaultOcxName71" w:shapeid="_x0000_i1129"/>
              </w:object>
            </w:r>
          </w:p>
        </w:tc>
      </w:tr>
      <w:tr w:rsidR="005C0F3D" w:rsidTr="005C0F3D">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5C0F3D" w:rsidRDefault="005C0F3D" w:rsidP="005C0F3D">
            <w:pPr>
              <w:pStyle w:val="Heading4"/>
              <w:jc w:val="center"/>
              <w:rPr>
                <w:rFonts w:ascii="Tahoma" w:hAnsi="Tahoma" w:cs="Tahoma"/>
                <w:color w:val="000000"/>
              </w:rPr>
            </w:pPr>
            <w:r>
              <w:rPr>
                <w:rFonts w:ascii="Tahoma" w:hAnsi="Tahoma" w:cs="Tahoma"/>
                <w:color w:val="000000"/>
              </w:rPr>
              <w:lastRenderedPageBreak/>
              <w:t>OR</w:t>
            </w:r>
          </w:p>
        </w:tc>
      </w:tr>
      <w:tr w:rsidR="005C0F3D" w:rsidTr="005C0F3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5C0F3D" w:rsidRDefault="005C0F3D" w:rsidP="005C0F3D">
            <w:pPr>
              <w:rPr>
                <w:rFonts w:ascii="Tahoma" w:hAnsi="Tahoma" w:cs="Tahoma"/>
                <w:color w:val="000000"/>
                <w:sz w:val="18"/>
                <w:szCs w:val="18"/>
              </w:rPr>
            </w:pPr>
            <w:r>
              <w:rPr>
                <w:rFonts w:ascii="Tahoma" w:hAnsi="Tahoma" w:cs="Tahoma"/>
                <w:color w:val="000000"/>
                <w:sz w:val="18"/>
                <w:szCs w:val="18"/>
              </w:rPr>
              <w:t xml:space="preserve">SRC REV </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5C0F3D" w:rsidRDefault="006C334F" w:rsidP="005C0F3D">
            <w:pPr>
              <w:rPr>
                <w:rFonts w:ascii="Tahoma" w:hAnsi="Tahoma" w:cs="Tahoma"/>
                <w:color w:val="000000"/>
                <w:sz w:val="18"/>
                <w:szCs w:val="18"/>
              </w:rPr>
            </w:pPr>
            <w:r>
              <w:rPr>
                <w:noProof/>
                <w:sz w:val="23"/>
                <w:szCs w:val="23"/>
              </w:rPr>
              <w:pict>
                <v:rect id="_x0000_s1092" style="position:absolute;margin-left:95.85pt;margin-top:1.05pt;width:36pt;height:18pt;z-index:251647488;mso-position-horizontal-relative:text;mso-position-vertical-relative:text" filled="f" stroked="f">
                  <v:textbox style="mso-next-textbox:#_x0000_s1092">
                    <w:txbxContent>
                      <w:p w:rsidR="00BF46E7" w:rsidRPr="00C8277F" w:rsidRDefault="00BF46E7" w:rsidP="003A36C8">
                        <w:pPr>
                          <w:jc w:val="center"/>
                          <w:rPr>
                            <w:sz w:val="22"/>
                            <w:szCs w:val="22"/>
                          </w:rPr>
                        </w:pPr>
                        <w:r>
                          <w:rPr>
                            <w:sz w:val="22"/>
                            <w:szCs w:val="22"/>
                          </w:rPr>
                          <w:t>3</w:t>
                        </w:r>
                      </w:p>
                    </w:txbxContent>
                  </v:textbox>
                </v:rect>
              </w:pict>
            </w:r>
            <w:r w:rsidR="005C0F3D">
              <w:rPr>
                <w:rFonts w:ascii="Tahoma" w:hAnsi="Tahoma" w:cs="Tahoma"/>
                <w:color w:val="000000"/>
                <w:sz w:val="18"/>
                <w:szCs w:val="18"/>
              </w:rPr>
              <w:object w:dxaOrig="225" w:dyaOrig="225">
                <v:shape id="_x0000_i1132" type="#_x0000_t75" style="width:1in;height:18.4pt" o:ole="">
                  <v:imagedata r:id="rId27" o:title=""/>
                </v:shape>
                <w:control r:id="rId48" w:name="DefaultOcxName81" w:shapeid="_x0000_i1132"/>
              </w:object>
            </w:r>
          </w:p>
        </w:tc>
      </w:tr>
      <w:tr w:rsidR="005C0F3D" w:rsidTr="005C0F3D">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5C0F3D" w:rsidRDefault="005C0F3D" w:rsidP="005C0F3D">
            <w:pPr>
              <w:rPr>
                <w:rFonts w:ascii="Tahoma" w:hAnsi="Tahoma" w:cs="Tahoma"/>
                <w:color w:val="000000"/>
                <w:sz w:val="18"/>
                <w:szCs w:val="18"/>
              </w:rPr>
            </w:pPr>
            <w:r>
              <w:rPr>
                <w:rFonts w:ascii="Tahoma" w:hAnsi="Tahoma" w:cs="Tahoma"/>
                <w:color w:val="000000"/>
                <w:sz w:val="18"/>
                <w:szCs w:val="18"/>
              </w:rPr>
              <w:t xml:space="preserve">FYR </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5C0F3D" w:rsidRDefault="005C0F3D" w:rsidP="005C0F3D">
            <w:pPr>
              <w:rPr>
                <w:rFonts w:ascii="Tahoma" w:hAnsi="Tahoma" w:cs="Tahoma"/>
                <w:color w:val="000000"/>
                <w:sz w:val="18"/>
                <w:szCs w:val="18"/>
              </w:rPr>
            </w:pPr>
            <w:r>
              <w:rPr>
                <w:rFonts w:ascii="Tahoma" w:hAnsi="Tahoma" w:cs="Tahoma"/>
                <w:color w:val="000000"/>
                <w:sz w:val="18"/>
                <w:szCs w:val="18"/>
              </w:rPr>
              <w:object w:dxaOrig="225" w:dyaOrig="225">
                <v:shape id="_x0000_i1135" type="#_x0000_t75" style="width:52.75pt;height:18.4pt" o:ole="">
                  <v:imagedata r:id="rId33" o:title=""/>
                </v:shape>
                <w:control r:id="rId49" w:name="DefaultOcxName91" w:shapeid="_x0000_i1135"/>
              </w:object>
            </w:r>
            <w:r>
              <w:rPr>
                <w:rFonts w:ascii="Tahoma" w:hAnsi="Tahoma" w:cs="Tahoma"/>
                <w:color w:val="000000"/>
                <w:sz w:val="18"/>
                <w:szCs w:val="18"/>
              </w:rPr>
              <w:t xml:space="preserve">OR </w:t>
            </w:r>
            <w:r>
              <w:rPr>
                <w:rFonts w:ascii="Tahoma" w:hAnsi="Tahoma" w:cs="Tahoma"/>
                <w:color w:val="000000"/>
                <w:sz w:val="18"/>
                <w:szCs w:val="18"/>
              </w:rPr>
              <w:object w:dxaOrig="225" w:dyaOrig="225">
                <v:shape id="_x0000_i1138" type="#_x0000_t75" style="width:1in;height:18.4pt" o:ole="">
                  <v:imagedata r:id="rId27" o:title=""/>
                </v:shape>
                <w:control r:id="rId50" w:name="DefaultOcxName101" w:shapeid="_x0000_i1138"/>
              </w:object>
            </w:r>
          </w:p>
          <w:p w:rsidR="005C0F3D" w:rsidRDefault="005C0F3D" w:rsidP="005C0F3D">
            <w:pPr>
              <w:rPr>
                <w:rFonts w:ascii="Tahoma" w:hAnsi="Tahoma" w:cs="Tahoma"/>
                <w:color w:val="000000"/>
                <w:sz w:val="18"/>
                <w:szCs w:val="18"/>
              </w:rPr>
            </w:pPr>
            <w:r>
              <w:rPr>
                <w:rFonts w:ascii="Tahoma" w:hAnsi="Tahoma" w:cs="Tahoma"/>
                <w:color w:val="000000"/>
                <w:sz w:val="18"/>
                <w:szCs w:val="18"/>
              </w:rPr>
              <w:t xml:space="preserve">Select FYR from </w:t>
            </w:r>
            <w:proofErr w:type="spellStart"/>
            <w:r>
              <w:rPr>
                <w:rFonts w:ascii="Tahoma" w:hAnsi="Tahoma" w:cs="Tahoma"/>
                <w:color w:val="000000"/>
                <w:sz w:val="18"/>
                <w:szCs w:val="18"/>
              </w:rPr>
              <w:t>dropdownlist</w:t>
            </w:r>
            <w:proofErr w:type="spellEnd"/>
            <w:r>
              <w:rPr>
                <w:rFonts w:ascii="Tahoma" w:hAnsi="Tahoma" w:cs="Tahoma"/>
                <w:color w:val="000000"/>
                <w:sz w:val="18"/>
                <w:szCs w:val="18"/>
              </w:rPr>
              <w:t xml:space="preserve"> or Enter multiple FYRs separate by comma. </w:t>
            </w:r>
          </w:p>
        </w:tc>
      </w:tr>
      <w:tr w:rsidR="005C0F3D" w:rsidTr="005C0F3D">
        <w:trPr>
          <w:trHeight w:val="368"/>
          <w:tblCellSpacing w:w="15" w:type="dxa"/>
        </w:trPr>
        <w:tc>
          <w:tcPr>
            <w:tcW w:w="0" w:type="auto"/>
            <w:gridSpan w:val="2"/>
            <w:shd w:val="clear" w:color="auto" w:fill="999999"/>
            <w:tcMar>
              <w:top w:w="84" w:type="dxa"/>
              <w:left w:w="33" w:type="dxa"/>
              <w:bottom w:w="33" w:type="dxa"/>
              <w:right w:w="33" w:type="dxa"/>
            </w:tcMar>
            <w:vAlign w:val="center"/>
            <w:hideMark/>
          </w:tcPr>
          <w:p w:rsidR="005C0F3D" w:rsidRDefault="005C0F3D" w:rsidP="005C0F3D">
            <w:pPr>
              <w:jc w:val="center"/>
              <w:rPr>
                <w:rFonts w:ascii="Tahoma" w:hAnsi="Tahoma" w:cs="Tahoma"/>
                <w:color w:val="FFFFFF"/>
                <w:sz w:val="19"/>
                <w:szCs w:val="19"/>
              </w:rPr>
            </w:pPr>
            <w:r>
              <w:rPr>
                <w:rFonts w:ascii="Tahoma" w:hAnsi="Tahoma" w:cs="Tahoma"/>
                <w:color w:val="FFFFFF"/>
                <w:sz w:val="19"/>
                <w:szCs w:val="19"/>
              </w:rPr>
              <w:object w:dxaOrig="225" w:dyaOrig="225">
                <v:shape id="_x0000_i1141" type="#_x0000_t75" style="width:58.6pt;height:22.6pt" o:ole="">
                  <v:imagedata r:id="rId36" o:title=""/>
                </v:shape>
                <w:control r:id="rId51" w:name="DefaultOcxName111" w:shapeid="_x0000_i1141"/>
              </w:object>
            </w:r>
            <w:r>
              <w:rPr>
                <w:rFonts w:ascii="Tahoma" w:hAnsi="Tahoma" w:cs="Tahoma"/>
                <w:color w:val="FFFFFF"/>
                <w:sz w:val="19"/>
                <w:szCs w:val="19"/>
              </w:rPr>
              <w:object w:dxaOrig="225" w:dyaOrig="225">
                <v:shape id="_x0000_i1144" type="#_x0000_t75" style="width:70.35pt;height:22.6pt" o:ole="">
                  <v:imagedata r:id="rId38" o:title=""/>
                </v:shape>
                <w:control r:id="rId52" w:name="DefaultOcxName121" w:shapeid="_x0000_i1144"/>
              </w:object>
            </w:r>
            <w:r>
              <w:rPr>
                <w:rFonts w:ascii="Tahoma" w:hAnsi="Tahoma" w:cs="Tahoma"/>
                <w:color w:val="FFFFFF"/>
                <w:sz w:val="19"/>
                <w:szCs w:val="19"/>
              </w:rPr>
              <w:object w:dxaOrig="225" w:dyaOrig="225">
                <v:shape id="_x0000_i1147" type="#_x0000_t75" style="width:70.35pt;height:22.6pt" o:ole="">
                  <v:imagedata r:id="rId40" o:title=""/>
                </v:shape>
                <w:control r:id="rId53" w:name="DefaultOcxName131" w:shapeid="_x0000_i1147"/>
              </w:object>
            </w:r>
            <w:r>
              <w:rPr>
                <w:rFonts w:ascii="Tahoma" w:hAnsi="Tahoma" w:cs="Tahoma"/>
                <w:color w:val="FFFFFF"/>
                <w:sz w:val="19"/>
                <w:szCs w:val="19"/>
              </w:rPr>
              <w:object w:dxaOrig="225" w:dyaOrig="225">
                <v:shape id="_x0000_i1150" type="#_x0000_t75" style="width:36.85pt;height:22.6pt" o:ole="">
                  <v:imagedata r:id="rId54" o:title=""/>
                </v:shape>
                <w:control r:id="rId55" w:name="DefaultOcxName141" w:shapeid="_x0000_i1150"/>
              </w:object>
            </w:r>
          </w:p>
        </w:tc>
      </w:tr>
    </w:tbl>
    <w:p w:rsidR="009D40BF" w:rsidRDefault="009D40BF" w:rsidP="000E7953">
      <w:pPr>
        <w:ind w:left="720"/>
        <w:rPr>
          <w:sz w:val="23"/>
          <w:szCs w:val="23"/>
        </w:rPr>
      </w:pPr>
    </w:p>
    <w:p w:rsidR="009D40BF" w:rsidRDefault="009D40BF" w:rsidP="00AB17B6">
      <w:pPr>
        <w:rPr>
          <w:sz w:val="23"/>
          <w:szCs w:val="23"/>
        </w:rPr>
      </w:pPr>
    </w:p>
    <w:p w:rsidR="00931932" w:rsidRPr="00931932" w:rsidRDefault="003A36C8" w:rsidP="00931932">
      <w:pPr>
        <w:pStyle w:val="ListParagraph"/>
        <w:numPr>
          <w:ilvl w:val="0"/>
          <w:numId w:val="6"/>
        </w:numPr>
        <w:rPr>
          <w:sz w:val="23"/>
          <w:szCs w:val="23"/>
        </w:rPr>
      </w:pPr>
      <w:r w:rsidRPr="00931932">
        <w:rPr>
          <w:sz w:val="23"/>
          <w:szCs w:val="23"/>
        </w:rPr>
        <w:t>Information by Appropriation Code/Index (e.g. 101 – state funds, 149 –</w:t>
      </w:r>
      <w:r w:rsidR="00AA673E" w:rsidRPr="00931932">
        <w:rPr>
          <w:sz w:val="23"/>
          <w:szCs w:val="23"/>
        </w:rPr>
        <w:t xml:space="preserve"> </w:t>
      </w:r>
      <w:r w:rsidR="005C0F3D" w:rsidRPr="00931932">
        <w:rPr>
          <w:sz w:val="23"/>
          <w:szCs w:val="23"/>
        </w:rPr>
        <w:t xml:space="preserve">tuition </w:t>
      </w:r>
    </w:p>
    <w:p w:rsidR="003A36C8" w:rsidRPr="00931932" w:rsidRDefault="00931932" w:rsidP="00931932">
      <w:pPr>
        <w:ind w:left="720"/>
        <w:rPr>
          <w:sz w:val="23"/>
          <w:szCs w:val="23"/>
        </w:rPr>
      </w:pPr>
      <w:r>
        <w:rPr>
          <w:sz w:val="23"/>
          <w:szCs w:val="23"/>
        </w:rPr>
        <w:t xml:space="preserve">            </w:t>
      </w:r>
      <w:proofErr w:type="gramStart"/>
      <w:r w:rsidRPr="00931932">
        <w:rPr>
          <w:sz w:val="23"/>
          <w:szCs w:val="23"/>
        </w:rPr>
        <w:t>and</w:t>
      </w:r>
      <w:proofErr w:type="gramEnd"/>
      <w:r w:rsidRPr="00931932">
        <w:rPr>
          <w:sz w:val="23"/>
          <w:szCs w:val="23"/>
        </w:rPr>
        <w:t xml:space="preserve"> 148 - </w:t>
      </w:r>
      <w:r w:rsidR="00AA673E" w:rsidRPr="00931932">
        <w:rPr>
          <w:sz w:val="23"/>
          <w:szCs w:val="23"/>
        </w:rPr>
        <w:t>local</w:t>
      </w:r>
      <w:r w:rsidR="003A36C8" w:rsidRPr="00931932">
        <w:rPr>
          <w:sz w:val="23"/>
          <w:szCs w:val="23"/>
        </w:rPr>
        <w:tab/>
        <w:t>funds)</w:t>
      </w:r>
    </w:p>
    <w:p w:rsidR="009D40BF" w:rsidRDefault="003A36C8" w:rsidP="00AB17B6">
      <w:pPr>
        <w:rPr>
          <w:sz w:val="23"/>
          <w:szCs w:val="23"/>
        </w:rPr>
      </w:pPr>
      <w:r>
        <w:rPr>
          <w:sz w:val="23"/>
          <w:szCs w:val="23"/>
        </w:rPr>
        <w:tab/>
        <w:t>2</w:t>
      </w:r>
      <w:r w:rsidR="00C8277F">
        <w:rPr>
          <w:sz w:val="23"/>
          <w:szCs w:val="23"/>
        </w:rPr>
        <w:t>.</w:t>
      </w:r>
      <w:r w:rsidR="00C8277F">
        <w:rPr>
          <w:sz w:val="23"/>
          <w:szCs w:val="23"/>
        </w:rPr>
        <w:tab/>
        <w:t xml:space="preserve">Information by Object of Expenditure (e.g. A – salaries or AE – </w:t>
      </w:r>
      <w:proofErr w:type="spellStart"/>
      <w:r w:rsidR="00C8277F">
        <w:rPr>
          <w:sz w:val="23"/>
          <w:szCs w:val="23"/>
        </w:rPr>
        <w:t>ft</w:t>
      </w:r>
      <w:proofErr w:type="spellEnd"/>
      <w:r w:rsidR="00C8277F">
        <w:rPr>
          <w:sz w:val="23"/>
          <w:szCs w:val="23"/>
        </w:rPr>
        <w:t xml:space="preserve"> faculty </w:t>
      </w:r>
      <w:r w:rsidR="00C8277F">
        <w:rPr>
          <w:sz w:val="23"/>
          <w:szCs w:val="23"/>
        </w:rPr>
        <w:tab/>
      </w:r>
      <w:r w:rsidR="00C8277F">
        <w:rPr>
          <w:sz w:val="23"/>
          <w:szCs w:val="23"/>
        </w:rPr>
        <w:tab/>
      </w:r>
      <w:r w:rsidR="00AA673E">
        <w:rPr>
          <w:sz w:val="23"/>
          <w:szCs w:val="23"/>
        </w:rPr>
        <w:tab/>
      </w:r>
      <w:r w:rsidR="00C8277F">
        <w:rPr>
          <w:sz w:val="23"/>
          <w:szCs w:val="23"/>
        </w:rPr>
        <w:t>salaries)</w:t>
      </w:r>
    </w:p>
    <w:p w:rsidR="00C8277F" w:rsidRDefault="00C8277F" w:rsidP="00AB17B6">
      <w:pPr>
        <w:rPr>
          <w:sz w:val="23"/>
          <w:szCs w:val="23"/>
        </w:rPr>
      </w:pPr>
      <w:r>
        <w:rPr>
          <w:sz w:val="23"/>
          <w:szCs w:val="23"/>
        </w:rPr>
        <w:tab/>
      </w:r>
      <w:r w:rsidR="003A36C8">
        <w:rPr>
          <w:sz w:val="23"/>
          <w:szCs w:val="23"/>
        </w:rPr>
        <w:t>3</w:t>
      </w:r>
      <w:r>
        <w:rPr>
          <w:sz w:val="23"/>
          <w:szCs w:val="23"/>
        </w:rPr>
        <w:t>.</w:t>
      </w:r>
      <w:r>
        <w:rPr>
          <w:sz w:val="23"/>
          <w:szCs w:val="23"/>
        </w:rPr>
        <w:tab/>
        <w:t>Information by Revenue Source (e.g. 0430 – Charges for Services)</w:t>
      </w:r>
    </w:p>
    <w:p w:rsidR="00AA673E" w:rsidRDefault="00AA673E" w:rsidP="00AB17B6">
      <w:pPr>
        <w:rPr>
          <w:sz w:val="23"/>
          <w:szCs w:val="23"/>
        </w:rPr>
      </w:pPr>
    </w:p>
    <w:p w:rsidR="00931932" w:rsidRDefault="00931932" w:rsidP="00931932">
      <w:pPr>
        <w:ind w:left="720"/>
        <w:rPr>
          <w:sz w:val="23"/>
          <w:szCs w:val="23"/>
        </w:rPr>
      </w:pPr>
      <w:r>
        <w:rPr>
          <w:sz w:val="23"/>
          <w:szCs w:val="23"/>
        </w:rPr>
        <w:t xml:space="preserve">4.         Information by fiscal year can be selected either individually or multiple years by </w:t>
      </w:r>
    </w:p>
    <w:p w:rsidR="00931932" w:rsidRDefault="00931932" w:rsidP="00931932">
      <w:pPr>
        <w:ind w:left="720"/>
        <w:rPr>
          <w:sz w:val="23"/>
          <w:szCs w:val="23"/>
        </w:rPr>
      </w:pPr>
      <w:r>
        <w:rPr>
          <w:sz w:val="23"/>
          <w:szCs w:val="23"/>
        </w:rPr>
        <w:t xml:space="preserve">            </w:t>
      </w:r>
      <w:proofErr w:type="gramStart"/>
      <w:r>
        <w:rPr>
          <w:sz w:val="23"/>
          <w:szCs w:val="23"/>
        </w:rPr>
        <w:t>putting</w:t>
      </w:r>
      <w:proofErr w:type="gramEnd"/>
      <w:r>
        <w:rPr>
          <w:sz w:val="23"/>
          <w:szCs w:val="23"/>
        </w:rPr>
        <w:t xml:space="preserve"> a comma between years (e.g. 1011,1112,1213)</w:t>
      </w:r>
    </w:p>
    <w:p w:rsidR="00064644" w:rsidRPr="001366E7" w:rsidRDefault="00064644" w:rsidP="00AA673E">
      <w:pPr>
        <w:ind w:left="720"/>
        <w:rPr>
          <w:b/>
          <w:i/>
          <w:sz w:val="23"/>
          <w:szCs w:val="23"/>
        </w:rPr>
      </w:pPr>
      <w:r>
        <w:rPr>
          <w:sz w:val="23"/>
          <w:szCs w:val="23"/>
        </w:rPr>
        <w:br w:type="page"/>
      </w:r>
      <w:r w:rsidRPr="001366E7">
        <w:rPr>
          <w:b/>
          <w:i/>
          <w:sz w:val="23"/>
          <w:szCs w:val="23"/>
        </w:rPr>
        <w:lastRenderedPageBreak/>
        <w:t>B.</w:t>
      </w:r>
      <w:r w:rsidRPr="001366E7">
        <w:rPr>
          <w:b/>
          <w:i/>
          <w:sz w:val="23"/>
          <w:szCs w:val="23"/>
        </w:rPr>
        <w:tab/>
        <w:t xml:space="preserve">Expense </w:t>
      </w:r>
      <w:r w:rsidR="001366E7" w:rsidRPr="001366E7">
        <w:rPr>
          <w:b/>
          <w:i/>
          <w:sz w:val="23"/>
          <w:szCs w:val="23"/>
        </w:rPr>
        <w:t>Detail:</w:t>
      </w:r>
    </w:p>
    <w:p w:rsidR="001366E7" w:rsidRDefault="001366E7" w:rsidP="00AB17B6">
      <w:pPr>
        <w:rPr>
          <w:sz w:val="23"/>
          <w:szCs w:val="23"/>
        </w:rPr>
      </w:pPr>
    </w:p>
    <w:p w:rsidR="001366E7" w:rsidRDefault="003A36C8" w:rsidP="00AB17B6">
      <w:pPr>
        <w:rPr>
          <w:sz w:val="23"/>
          <w:szCs w:val="23"/>
        </w:rPr>
      </w:pPr>
      <w:r>
        <w:rPr>
          <w:sz w:val="23"/>
          <w:szCs w:val="23"/>
        </w:rPr>
        <w:t xml:space="preserve">From the FMS Query home page, click on the “Expense” button.  This report shows detail of expenditures similar to the BA 1201 report or the BA 1005 screen.  </w:t>
      </w:r>
    </w:p>
    <w:p w:rsidR="003A36C8" w:rsidRDefault="003A36C8" w:rsidP="00800869">
      <w:pPr>
        <w:ind w:left="720"/>
        <w:rPr>
          <w:sz w:val="23"/>
          <w:szCs w:val="23"/>
        </w:rPr>
      </w:pPr>
    </w:p>
    <w:p w:rsidR="00931932" w:rsidRDefault="006C334F" w:rsidP="00931932">
      <w:pPr>
        <w:numPr>
          <w:ilvl w:val="0"/>
          <w:numId w:val="2"/>
        </w:numPr>
        <w:pBdr>
          <w:top w:val="single" w:sz="6" w:space="0" w:color="A2B08C"/>
          <w:left w:val="single" w:sz="6" w:space="0" w:color="A2B08C"/>
          <w:bottom w:val="single" w:sz="6" w:space="0" w:color="A2B08C"/>
          <w:right w:val="single" w:sz="6" w:space="0" w:color="A2B08C"/>
        </w:pBdr>
        <w:shd w:val="clear" w:color="auto" w:fill="A2B08C"/>
        <w:spacing w:line="285" w:lineRule="atLeast"/>
        <w:ind w:left="737" w:right="17"/>
        <w:rPr>
          <w:rFonts w:ascii="Tahoma" w:hAnsi="Tahoma" w:cs="Tahoma"/>
          <w:color w:val="7B7B7B"/>
          <w:sz w:val="17"/>
          <w:szCs w:val="17"/>
        </w:rPr>
      </w:pPr>
      <w:hyperlink r:id="rId56" w:tooltip="Fms query home" w:history="1">
        <w:r w:rsidR="00931932">
          <w:rPr>
            <w:rFonts w:ascii="Tahoma" w:hAnsi="Tahoma" w:cs="Tahoma"/>
            <w:color w:val="5E7830"/>
            <w:sz w:val="20"/>
            <w:szCs w:val="20"/>
            <w:shd w:val="clear" w:color="auto" w:fill="F6F6E6"/>
          </w:rPr>
          <w:t>FMS Query Home</w:t>
        </w:r>
      </w:hyperlink>
    </w:p>
    <w:p w:rsidR="00931932" w:rsidRDefault="006C334F" w:rsidP="00931932">
      <w:pPr>
        <w:numPr>
          <w:ilvl w:val="0"/>
          <w:numId w:val="2"/>
        </w:numPr>
        <w:pBdr>
          <w:top w:val="single" w:sz="6" w:space="0" w:color="A2B08C"/>
          <w:left w:val="single" w:sz="6" w:space="0" w:color="A2B08C"/>
          <w:bottom w:val="single" w:sz="6" w:space="0" w:color="A2B08C"/>
          <w:right w:val="single" w:sz="6" w:space="0" w:color="A2B08C"/>
        </w:pBdr>
        <w:shd w:val="clear" w:color="auto" w:fill="A2B08C"/>
        <w:spacing w:line="285" w:lineRule="atLeast"/>
        <w:ind w:left="737" w:right="17"/>
        <w:rPr>
          <w:rFonts w:ascii="Tahoma" w:hAnsi="Tahoma" w:cs="Tahoma"/>
          <w:color w:val="7B7B7B"/>
          <w:sz w:val="17"/>
          <w:szCs w:val="17"/>
        </w:rPr>
      </w:pPr>
      <w:hyperlink r:id="rId57" w:tooltip="Access Budget Data" w:history="1">
        <w:r w:rsidR="00931932">
          <w:rPr>
            <w:rFonts w:ascii="Tahoma" w:hAnsi="Tahoma" w:cs="Tahoma"/>
            <w:color w:val="5E7830"/>
            <w:sz w:val="20"/>
            <w:szCs w:val="20"/>
            <w:shd w:val="clear" w:color="auto" w:fill="F6F6E6"/>
          </w:rPr>
          <w:t>Budget Report</w:t>
        </w:r>
      </w:hyperlink>
    </w:p>
    <w:p w:rsidR="00931932" w:rsidRDefault="006C334F" w:rsidP="00931932">
      <w:pPr>
        <w:numPr>
          <w:ilvl w:val="0"/>
          <w:numId w:val="2"/>
        </w:numPr>
        <w:pBdr>
          <w:top w:val="single" w:sz="6" w:space="0" w:color="A2B08C"/>
          <w:left w:val="single" w:sz="6" w:space="0" w:color="A2B08C"/>
          <w:bottom w:val="single" w:sz="6" w:space="0" w:color="A2B08C"/>
          <w:right w:val="single" w:sz="6" w:space="0" w:color="A2B08C"/>
        </w:pBdr>
        <w:shd w:val="clear" w:color="auto" w:fill="A2B08C"/>
        <w:spacing w:line="285" w:lineRule="atLeast"/>
        <w:ind w:left="737" w:right="17"/>
        <w:rPr>
          <w:rFonts w:ascii="Tahoma" w:hAnsi="Tahoma" w:cs="Tahoma"/>
          <w:color w:val="7B7B7B"/>
          <w:sz w:val="17"/>
          <w:szCs w:val="17"/>
        </w:rPr>
      </w:pPr>
      <w:hyperlink r:id="rId58" w:tooltip="Access Revenue Data" w:history="1">
        <w:r w:rsidR="00931932">
          <w:rPr>
            <w:rFonts w:ascii="Tahoma" w:hAnsi="Tahoma" w:cs="Tahoma"/>
            <w:color w:val="5E7830"/>
            <w:sz w:val="20"/>
            <w:szCs w:val="20"/>
            <w:shd w:val="clear" w:color="auto" w:fill="F6F6E6"/>
          </w:rPr>
          <w:t>Revenue Report</w:t>
        </w:r>
      </w:hyperlink>
    </w:p>
    <w:p w:rsidR="00931932" w:rsidRPr="00931932" w:rsidRDefault="006C334F" w:rsidP="00931932">
      <w:pPr>
        <w:numPr>
          <w:ilvl w:val="0"/>
          <w:numId w:val="2"/>
        </w:numPr>
        <w:pBdr>
          <w:top w:val="single" w:sz="6" w:space="0" w:color="A2B08C"/>
          <w:left w:val="single" w:sz="6" w:space="0" w:color="A2B08C"/>
          <w:bottom w:val="single" w:sz="6" w:space="0" w:color="A2B08C"/>
          <w:right w:val="single" w:sz="6" w:space="0" w:color="A2B08C"/>
        </w:pBdr>
        <w:shd w:val="clear" w:color="auto" w:fill="A2B08C"/>
        <w:spacing w:line="285" w:lineRule="atLeast"/>
        <w:ind w:left="737" w:right="17"/>
        <w:rPr>
          <w:rFonts w:ascii="Tahoma" w:hAnsi="Tahoma" w:cs="Tahoma"/>
          <w:color w:val="7B7B7B"/>
          <w:sz w:val="17"/>
          <w:szCs w:val="17"/>
          <w:highlight w:val="yellow"/>
        </w:rPr>
      </w:pPr>
      <w:hyperlink r:id="rId59" w:tooltip="Access Expense Data" w:history="1">
        <w:r w:rsidR="00931932" w:rsidRPr="00931932">
          <w:rPr>
            <w:rFonts w:ascii="Tahoma" w:hAnsi="Tahoma" w:cs="Tahoma"/>
            <w:color w:val="5E7830"/>
            <w:sz w:val="20"/>
            <w:szCs w:val="20"/>
            <w:highlight w:val="yellow"/>
            <w:shd w:val="clear" w:color="auto" w:fill="F6F6E6"/>
          </w:rPr>
          <w:t>Expense Report</w:t>
        </w:r>
      </w:hyperlink>
    </w:p>
    <w:p w:rsidR="00931932" w:rsidRDefault="006C334F" w:rsidP="00931932">
      <w:pPr>
        <w:numPr>
          <w:ilvl w:val="0"/>
          <w:numId w:val="2"/>
        </w:numPr>
        <w:pBdr>
          <w:top w:val="single" w:sz="6" w:space="0" w:color="A2B08C"/>
          <w:left w:val="single" w:sz="6" w:space="0" w:color="A2B08C"/>
          <w:bottom w:val="single" w:sz="6" w:space="0" w:color="A2B08C"/>
          <w:right w:val="single" w:sz="6" w:space="0" w:color="A2B08C"/>
        </w:pBdr>
        <w:shd w:val="clear" w:color="auto" w:fill="A2B08C"/>
        <w:spacing w:line="285" w:lineRule="atLeast"/>
        <w:ind w:left="737" w:right="17"/>
        <w:rPr>
          <w:rFonts w:ascii="Tahoma" w:hAnsi="Tahoma" w:cs="Tahoma"/>
          <w:color w:val="7B7B7B"/>
          <w:sz w:val="17"/>
          <w:szCs w:val="17"/>
        </w:rPr>
      </w:pPr>
      <w:hyperlink r:id="rId60" w:tooltip="Access Payroll Data" w:history="1">
        <w:r w:rsidR="00931932">
          <w:rPr>
            <w:rFonts w:ascii="Tahoma" w:hAnsi="Tahoma" w:cs="Tahoma"/>
            <w:color w:val="5E7830"/>
            <w:sz w:val="20"/>
            <w:szCs w:val="20"/>
            <w:shd w:val="clear" w:color="auto" w:fill="F6F6E6"/>
          </w:rPr>
          <w:t>Payroll Report</w:t>
        </w:r>
      </w:hyperlink>
    </w:p>
    <w:p w:rsidR="00931932" w:rsidRDefault="006C334F" w:rsidP="00931932">
      <w:pPr>
        <w:numPr>
          <w:ilvl w:val="0"/>
          <w:numId w:val="2"/>
        </w:numPr>
        <w:pBdr>
          <w:top w:val="single" w:sz="6" w:space="0" w:color="A2B08C"/>
          <w:left w:val="single" w:sz="6" w:space="0" w:color="A2B08C"/>
          <w:bottom w:val="single" w:sz="6" w:space="0" w:color="A2B08C"/>
          <w:right w:val="single" w:sz="6" w:space="0" w:color="A2B08C"/>
        </w:pBdr>
        <w:shd w:val="clear" w:color="auto" w:fill="A2B08C"/>
        <w:spacing w:line="285" w:lineRule="atLeast"/>
        <w:ind w:left="737" w:right="17"/>
        <w:rPr>
          <w:rFonts w:ascii="Tahoma" w:hAnsi="Tahoma" w:cs="Tahoma"/>
          <w:color w:val="7B7B7B"/>
          <w:sz w:val="17"/>
          <w:szCs w:val="17"/>
        </w:rPr>
      </w:pPr>
      <w:hyperlink r:id="rId61" w:tooltip="Access Payroll Data by SSN" w:history="1">
        <w:r w:rsidR="00931932">
          <w:rPr>
            <w:rFonts w:ascii="Tahoma" w:hAnsi="Tahoma" w:cs="Tahoma"/>
            <w:color w:val="5E7830"/>
            <w:sz w:val="20"/>
            <w:szCs w:val="20"/>
            <w:shd w:val="clear" w:color="auto" w:fill="F6F6E6"/>
          </w:rPr>
          <w:t>Payroll by SSN</w:t>
        </w:r>
      </w:hyperlink>
    </w:p>
    <w:p w:rsidR="00931932" w:rsidRDefault="006C334F" w:rsidP="00931932">
      <w:pPr>
        <w:numPr>
          <w:ilvl w:val="0"/>
          <w:numId w:val="2"/>
        </w:numPr>
        <w:pBdr>
          <w:top w:val="single" w:sz="6" w:space="0" w:color="A2B08C"/>
          <w:left w:val="single" w:sz="6" w:space="0" w:color="A2B08C"/>
          <w:bottom w:val="single" w:sz="6" w:space="0" w:color="A2B08C"/>
          <w:right w:val="single" w:sz="6" w:space="0" w:color="A2B08C"/>
        </w:pBdr>
        <w:shd w:val="clear" w:color="auto" w:fill="A2B08C"/>
        <w:spacing w:line="285" w:lineRule="atLeast"/>
        <w:ind w:left="737" w:right="17"/>
        <w:rPr>
          <w:rFonts w:ascii="Tahoma" w:hAnsi="Tahoma" w:cs="Tahoma"/>
          <w:color w:val="7B7B7B"/>
          <w:sz w:val="17"/>
          <w:szCs w:val="17"/>
        </w:rPr>
      </w:pPr>
      <w:hyperlink r:id="rId62" w:tooltip="Access summary reports" w:history="1">
        <w:r w:rsidR="00931932">
          <w:rPr>
            <w:rFonts w:ascii="Tahoma" w:hAnsi="Tahoma" w:cs="Tahoma"/>
            <w:color w:val="5E7830"/>
            <w:sz w:val="20"/>
            <w:szCs w:val="20"/>
            <w:shd w:val="clear" w:color="auto" w:fill="F6F6E6"/>
          </w:rPr>
          <w:t>Summary Report</w:t>
        </w:r>
      </w:hyperlink>
    </w:p>
    <w:p w:rsidR="00931932" w:rsidRDefault="006C334F" w:rsidP="00931932">
      <w:pPr>
        <w:numPr>
          <w:ilvl w:val="0"/>
          <w:numId w:val="2"/>
        </w:numPr>
        <w:pBdr>
          <w:top w:val="single" w:sz="6" w:space="0" w:color="A2B08C"/>
          <w:left w:val="single" w:sz="6" w:space="0" w:color="A2B08C"/>
          <w:bottom w:val="single" w:sz="6" w:space="0" w:color="A2B08C"/>
          <w:right w:val="single" w:sz="6" w:space="0" w:color="A2B08C"/>
        </w:pBdr>
        <w:shd w:val="clear" w:color="auto" w:fill="A2B08C"/>
        <w:spacing w:line="285" w:lineRule="atLeast"/>
        <w:ind w:left="737" w:right="17"/>
        <w:rPr>
          <w:rFonts w:ascii="Tahoma" w:hAnsi="Tahoma" w:cs="Tahoma"/>
          <w:color w:val="7B7B7B"/>
          <w:sz w:val="17"/>
          <w:szCs w:val="17"/>
        </w:rPr>
      </w:pPr>
      <w:hyperlink r:id="rId63" w:tooltip="Access Previous five year summary reports" w:history="1">
        <w:r w:rsidR="00931932">
          <w:rPr>
            <w:rFonts w:ascii="Tahoma" w:hAnsi="Tahoma" w:cs="Tahoma"/>
            <w:color w:val="5E7830"/>
            <w:sz w:val="20"/>
            <w:szCs w:val="20"/>
            <w:shd w:val="clear" w:color="auto" w:fill="F6F6E6"/>
          </w:rPr>
          <w:t>Pre 5 Year Sum</w:t>
        </w:r>
      </w:hyperlink>
    </w:p>
    <w:p w:rsidR="00931932" w:rsidRDefault="006C334F" w:rsidP="00931932">
      <w:pPr>
        <w:numPr>
          <w:ilvl w:val="0"/>
          <w:numId w:val="2"/>
        </w:numPr>
        <w:pBdr>
          <w:top w:val="single" w:sz="6" w:space="0" w:color="A2B08C"/>
          <w:left w:val="single" w:sz="6" w:space="0" w:color="A2B08C"/>
          <w:bottom w:val="single" w:sz="6" w:space="0" w:color="A2B08C"/>
          <w:right w:val="single" w:sz="6" w:space="0" w:color="A2B08C"/>
        </w:pBdr>
        <w:shd w:val="clear" w:color="auto" w:fill="A2B08C"/>
        <w:spacing w:line="285" w:lineRule="atLeast"/>
        <w:ind w:left="737" w:right="17"/>
        <w:rPr>
          <w:rFonts w:ascii="Tahoma" w:hAnsi="Tahoma" w:cs="Tahoma"/>
          <w:color w:val="7B7B7B"/>
          <w:sz w:val="17"/>
          <w:szCs w:val="17"/>
        </w:rPr>
      </w:pPr>
      <w:hyperlink r:id="rId64" w:tooltip="Estimate your next year budget" w:history="1">
        <w:r w:rsidR="00931932">
          <w:rPr>
            <w:rFonts w:ascii="Tahoma" w:hAnsi="Tahoma" w:cs="Tahoma"/>
            <w:color w:val="5E7830"/>
            <w:sz w:val="20"/>
            <w:szCs w:val="20"/>
            <w:shd w:val="clear" w:color="auto" w:fill="F6F6E6"/>
          </w:rPr>
          <w:t>Budget Planner</w:t>
        </w:r>
      </w:hyperlink>
    </w:p>
    <w:p w:rsidR="00931932" w:rsidRDefault="006C334F" w:rsidP="00931932">
      <w:pPr>
        <w:numPr>
          <w:ilvl w:val="0"/>
          <w:numId w:val="2"/>
        </w:numPr>
        <w:pBdr>
          <w:top w:val="single" w:sz="6" w:space="0" w:color="A2B08C"/>
          <w:left w:val="single" w:sz="6" w:space="0" w:color="A2B08C"/>
          <w:bottom w:val="single" w:sz="6" w:space="0" w:color="A2B08C"/>
          <w:right w:val="single" w:sz="6" w:space="0" w:color="A2B08C"/>
        </w:pBdr>
        <w:shd w:val="clear" w:color="auto" w:fill="A2B08C"/>
        <w:spacing w:line="285" w:lineRule="atLeast"/>
        <w:ind w:left="737" w:right="17"/>
        <w:rPr>
          <w:rFonts w:ascii="Tahoma" w:hAnsi="Tahoma" w:cs="Tahoma"/>
          <w:color w:val="7B7B7B"/>
          <w:sz w:val="17"/>
          <w:szCs w:val="17"/>
        </w:rPr>
      </w:pPr>
      <w:hyperlink r:id="rId65" w:tooltip="Find Prg Org code" w:history="1">
        <w:proofErr w:type="spellStart"/>
        <w:r w:rsidR="00931932">
          <w:rPr>
            <w:rFonts w:ascii="Tahoma" w:hAnsi="Tahoma" w:cs="Tahoma"/>
            <w:color w:val="5E7830"/>
            <w:sz w:val="20"/>
            <w:szCs w:val="20"/>
            <w:shd w:val="clear" w:color="auto" w:fill="F6F6E6"/>
          </w:rPr>
          <w:t>Prg</w:t>
        </w:r>
        <w:proofErr w:type="spellEnd"/>
        <w:r w:rsidR="00931932">
          <w:rPr>
            <w:rFonts w:ascii="Tahoma" w:hAnsi="Tahoma" w:cs="Tahoma"/>
            <w:color w:val="5E7830"/>
            <w:sz w:val="20"/>
            <w:szCs w:val="20"/>
            <w:shd w:val="clear" w:color="auto" w:fill="F6F6E6"/>
          </w:rPr>
          <w:t xml:space="preserve"> Org Search</w:t>
        </w:r>
      </w:hyperlink>
    </w:p>
    <w:p w:rsidR="00931932" w:rsidRDefault="006C334F" w:rsidP="00931932">
      <w:pPr>
        <w:numPr>
          <w:ilvl w:val="0"/>
          <w:numId w:val="2"/>
        </w:numPr>
        <w:pBdr>
          <w:top w:val="single" w:sz="6" w:space="0" w:color="A2B08C"/>
          <w:left w:val="single" w:sz="6" w:space="0" w:color="A2B08C"/>
          <w:bottom w:val="single" w:sz="6" w:space="0" w:color="A2B08C"/>
          <w:right w:val="single" w:sz="6" w:space="0" w:color="A2B08C"/>
        </w:pBdr>
        <w:shd w:val="clear" w:color="auto" w:fill="A2B08C"/>
        <w:spacing w:line="285" w:lineRule="atLeast"/>
        <w:ind w:left="737" w:right="17"/>
        <w:rPr>
          <w:rFonts w:ascii="Tahoma" w:hAnsi="Tahoma" w:cs="Tahoma"/>
          <w:color w:val="7B7B7B"/>
          <w:sz w:val="17"/>
          <w:szCs w:val="17"/>
        </w:rPr>
      </w:pPr>
      <w:hyperlink r:id="rId66" w:tooltip="My list of predefined reports" w:history="1">
        <w:r w:rsidR="00931932">
          <w:rPr>
            <w:rFonts w:ascii="Tahoma" w:hAnsi="Tahoma" w:cs="Tahoma"/>
            <w:color w:val="5E7830"/>
            <w:sz w:val="20"/>
            <w:szCs w:val="20"/>
            <w:shd w:val="clear" w:color="auto" w:fill="F6F6E6"/>
          </w:rPr>
          <w:t>My saved Reports</w:t>
        </w:r>
      </w:hyperlink>
    </w:p>
    <w:p w:rsidR="00931932" w:rsidRDefault="00931932" w:rsidP="00931932">
      <w:pPr>
        <w:spacing w:line="285" w:lineRule="atLeast"/>
        <w:ind w:left="17" w:right="17"/>
        <w:rPr>
          <w:rFonts w:ascii="Tahoma" w:hAnsi="Tahoma" w:cs="Tahoma"/>
          <w:color w:val="7B7B7B"/>
          <w:sz w:val="17"/>
          <w:szCs w:val="17"/>
        </w:rPr>
      </w:pPr>
      <w:r>
        <w:rPr>
          <w:rFonts w:ascii="Tahoma" w:hAnsi="Tahoma" w:cs="Tahoma"/>
          <w:color w:val="7B7B7B"/>
          <w:sz w:val="17"/>
          <w:szCs w:val="17"/>
        </w:rPr>
        <w:object w:dxaOrig="225" w:dyaOrig="225">
          <v:shape id="_x0000_i1153" type="#_x0000_t75" style="width:1in;height:18.4pt" o:ole="">
            <v:imagedata r:id="rId25" o:title=""/>
          </v:shape>
          <w:control r:id="rId67" w:name="DefaultOcxName15" w:shapeid="_x0000_i1153"/>
        </w:object>
      </w:r>
    </w:p>
    <w:p w:rsidR="00931932" w:rsidRDefault="00931932" w:rsidP="00931932">
      <w:pPr>
        <w:rPr>
          <w:sz w:val="23"/>
          <w:szCs w:val="23"/>
        </w:rPr>
      </w:pPr>
    </w:p>
    <w:p w:rsidR="00AB17B6" w:rsidRDefault="00AB17B6" w:rsidP="00800869">
      <w:pPr>
        <w:ind w:left="720"/>
        <w:rPr>
          <w:sz w:val="23"/>
          <w:szCs w:val="23"/>
        </w:rPr>
      </w:pPr>
    </w:p>
    <w:p w:rsidR="00846833" w:rsidRDefault="00846833" w:rsidP="00EF6832">
      <w:pPr>
        <w:rPr>
          <w:sz w:val="23"/>
          <w:szCs w:val="23"/>
        </w:rPr>
      </w:pPr>
    </w:p>
    <w:p w:rsidR="00846833" w:rsidRDefault="00800869" w:rsidP="00EF6832">
      <w:pPr>
        <w:rPr>
          <w:sz w:val="23"/>
          <w:szCs w:val="23"/>
        </w:rPr>
      </w:pPr>
      <w:r>
        <w:rPr>
          <w:sz w:val="23"/>
          <w:szCs w:val="23"/>
        </w:rPr>
        <w:t>The “Expense Report Input Form” screen will appear.</w:t>
      </w:r>
    </w:p>
    <w:p w:rsidR="00800869" w:rsidRDefault="00800869" w:rsidP="00EF6832">
      <w:pPr>
        <w:rPr>
          <w:sz w:val="23"/>
          <w:szCs w:val="23"/>
        </w:rPr>
      </w:pPr>
    </w:p>
    <w:tbl>
      <w:tblPr>
        <w:tblW w:w="0" w:type="auto"/>
        <w:tblCellSpacing w:w="37" w:type="dxa"/>
        <w:tblInd w:w="-571" w:type="dxa"/>
        <w:tblCellMar>
          <w:left w:w="0" w:type="dxa"/>
          <w:right w:w="0" w:type="dxa"/>
        </w:tblCellMar>
        <w:tblLook w:val="04A0" w:firstRow="1" w:lastRow="0" w:firstColumn="1" w:lastColumn="0" w:noHBand="0" w:noVBand="1"/>
      </w:tblPr>
      <w:tblGrid>
        <w:gridCol w:w="7563"/>
        <w:gridCol w:w="2306"/>
      </w:tblGrid>
      <w:tr w:rsidR="00BF46E7" w:rsidRPr="00BF46E7" w:rsidTr="00BF46E7">
        <w:trPr>
          <w:tblCellSpacing w:w="37" w:type="dxa"/>
        </w:trPr>
        <w:tc>
          <w:tcPr>
            <w:tcW w:w="7452" w:type="dxa"/>
            <w:tcMar>
              <w:top w:w="75" w:type="dxa"/>
              <w:left w:w="75" w:type="dxa"/>
              <w:bottom w:w="75" w:type="dxa"/>
              <w:right w:w="75" w:type="dxa"/>
            </w:tcMar>
            <w:hideMark/>
          </w:tcPr>
          <w:tbl>
            <w:tblPr>
              <w:tblW w:w="6698" w:type="dxa"/>
              <w:tblCellSpacing w:w="15" w:type="dxa"/>
              <w:tblBorders>
                <w:top w:val="dashed" w:sz="6" w:space="0" w:color="D3D3D3"/>
                <w:left w:val="dashed" w:sz="6" w:space="0" w:color="D3D3D3"/>
                <w:bottom w:val="dashed" w:sz="6" w:space="0" w:color="D3D3D3"/>
                <w:right w:val="dashed" w:sz="6" w:space="0" w:color="D3D3D3"/>
              </w:tblBorders>
              <w:shd w:val="clear" w:color="auto" w:fill="FFFFFF"/>
              <w:tblCellMar>
                <w:left w:w="0" w:type="dxa"/>
                <w:right w:w="0" w:type="dxa"/>
              </w:tblCellMar>
              <w:tblLook w:val="04A0" w:firstRow="1" w:lastRow="0" w:firstColumn="1" w:lastColumn="0" w:noHBand="0" w:noVBand="1"/>
            </w:tblPr>
            <w:tblGrid>
              <w:gridCol w:w="1559"/>
              <w:gridCol w:w="5139"/>
            </w:tblGrid>
            <w:tr w:rsidR="00BF46E7" w:rsidRPr="00BF46E7">
              <w:trPr>
                <w:tblCellSpacing w:w="15" w:type="dxa"/>
              </w:trPr>
              <w:tc>
                <w:tcPr>
                  <w:tcW w:w="0" w:type="auto"/>
                  <w:gridSpan w:val="2"/>
                  <w:shd w:val="clear" w:color="auto" w:fill="3300FF"/>
                  <w:tcMar>
                    <w:top w:w="50" w:type="dxa"/>
                    <w:left w:w="50" w:type="dxa"/>
                    <w:bottom w:w="50" w:type="dxa"/>
                    <w:right w:w="50" w:type="dxa"/>
                  </w:tcMar>
                  <w:vAlign w:val="center"/>
                  <w:hideMark/>
                </w:tcPr>
                <w:p w:rsidR="00BF46E7" w:rsidRPr="00BF46E7" w:rsidRDefault="00BF46E7" w:rsidP="00BF46E7">
                  <w:pPr>
                    <w:jc w:val="center"/>
                    <w:rPr>
                      <w:rFonts w:ascii="Tahoma" w:hAnsi="Tahoma" w:cs="Tahoma"/>
                      <w:b/>
                      <w:bCs/>
                      <w:color w:val="FFFFFF"/>
                      <w:sz w:val="23"/>
                      <w:szCs w:val="23"/>
                    </w:rPr>
                  </w:pPr>
                  <w:r w:rsidRPr="00BF46E7">
                    <w:rPr>
                      <w:rFonts w:ascii="Tahoma" w:hAnsi="Tahoma" w:cs="Tahoma"/>
                      <w:b/>
                      <w:bCs/>
                      <w:color w:val="FFFFFF"/>
                      <w:sz w:val="23"/>
                      <w:szCs w:val="23"/>
                    </w:rPr>
                    <w:t xml:space="preserve">Expense Report Parameters Form </w:t>
                  </w:r>
                </w:p>
              </w:tc>
            </w:tr>
            <w:tr w:rsidR="00BF46E7" w:rsidRPr="00BF46E7">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BF46E7" w:rsidRPr="00BF46E7" w:rsidRDefault="00BF46E7" w:rsidP="00BF46E7">
                  <w:pPr>
                    <w:rPr>
                      <w:rFonts w:ascii="Tahoma" w:hAnsi="Tahoma" w:cs="Tahoma"/>
                      <w:color w:val="000000"/>
                      <w:sz w:val="18"/>
                      <w:szCs w:val="18"/>
                    </w:rPr>
                  </w:pPr>
                  <w:r w:rsidRPr="00BF46E7">
                    <w:rPr>
                      <w:rFonts w:ascii="Tahoma" w:hAnsi="Tahoma" w:cs="Tahoma"/>
                      <w:color w:val="FF0000"/>
                      <w:sz w:val="18"/>
                    </w:rPr>
                    <w:t>(*)required field</w:t>
                  </w:r>
                  <w:r w:rsidRPr="00BF46E7">
                    <w:rPr>
                      <w:rFonts w:ascii="Tahoma" w:hAnsi="Tahoma" w:cs="Tahoma"/>
                      <w:color w:val="000000"/>
                      <w:sz w:val="18"/>
                      <w:szCs w:val="18"/>
                    </w:rPr>
                    <w:t xml:space="preserve"> </w:t>
                  </w:r>
                </w:p>
              </w:tc>
            </w:tr>
            <w:tr w:rsidR="00BF46E7" w:rsidRPr="00BF46E7">
              <w:trPr>
                <w:tblCellSpacing w:w="15" w:type="dxa"/>
              </w:trPr>
              <w:tc>
                <w:tcPr>
                  <w:tcW w:w="1172" w:type="dxa"/>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BF46E7" w:rsidRPr="00BF46E7" w:rsidRDefault="00BF46E7" w:rsidP="00BF46E7">
                  <w:pPr>
                    <w:rPr>
                      <w:rFonts w:ascii="Tahoma" w:hAnsi="Tahoma" w:cs="Tahoma"/>
                      <w:color w:val="000000"/>
                      <w:sz w:val="18"/>
                      <w:szCs w:val="18"/>
                    </w:rPr>
                  </w:pPr>
                  <w:r w:rsidRPr="00BF46E7">
                    <w:rPr>
                      <w:rFonts w:ascii="Tahoma" w:hAnsi="Tahoma" w:cs="Tahoma"/>
                      <w:color w:val="FF0000"/>
                      <w:sz w:val="18"/>
                    </w:rPr>
                    <w:t>*</w:t>
                  </w:r>
                  <w:proofErr w:type="spellStart"/>
                  <w:r w:rsidRPr="00BF46E7">
                    <w:rPr>
                      <w:rFonts w:ascii="Tahoma" w:hAnsi="Tahoma" w:cs="Tahoma"/>
                      <w:color w:val="000000"/>
                      <w:sz w:val="18"/>
                      <w:szCs w:val="18"/>
                    </w:rPr>
                    <w:t>Appr</w:t>
                  </w:r>
                  <w:proofErr w:type="spellEnd"/>
                  <w:r w:rsidRPr="00BF46E7">
                    <w:rPr>
                      <w:rFonts w:ascii="Tahoma" w:hAnsi="Tahoma" w:cs="Tahoma"/>
                      <w:color w:val="000000"/>
                      <w:sz w:val="18"/>
                      <w:szCs w:val="18"/>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BF46E7" w:rsidRPr="00BF46E7" w:rsidRDefault="00BF46E7" w:rsidP="00BF46E7">
                  <w:pPr>
                    <w:rPr>
                      <w:rFonts w:ascii="Tahoma" w:hAnsi="Tahoma" w:cs="Tahoma"/>
                      <w:color w:val="000000"/>
                      <w:sz w:val="18"/>
                      <w:szCs w:val="18"/>
                    </w:rPr>
                  </w:pPr>
                  <w:r w:rsidRPr="00BF46E7">
                    <w:rPr>
                      <w:rFonts w:ascii="Tahoma" w:hAnsi="Tahoma" w:cs="Tahoma"/>
                      <w:color w:val="000000"/>
                      <w:sz w:val="18"/>
                      <w:szCs w:val="18"/>
                    </w:rPr>
                    <w:object w:dxaOrig="225" w:dyaOrig="225">
                      <v:shape id="_x0000_i1156" type="#_x0000_t75" style="width:1in;height:18.4pt" o:ole="">
                        <v:imagedata r:id="rId27" o:title=""/>
                      </v:shape>
                      <w:control r:id="rId68" w:name="DefaultOcxName17" w:shapeid="_x0000_i1156"/>
                    </w:object>
                  </w:r>
                </w:p>
              </w:tc>
            </w:tr>
            <w:tr w:rsidR="00BF46E7" w:rsidRPr="00BF46E7">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BF46E7" w:rsidRPr="00BF46E7" w:rsidRDefault="00BF46E7" w:rsidP="00BF46E7">
                  <w:pPr>
                    <w:rPr>
                      <w:rFonts w:ascii="Tahoma" w:hAnsi="Tahoma" w:cs="Tahoma"/>
                      <w:color w:val="000000"/>
                      <w:sz w:val="18"/>
                      <w:szCs w:val="18"/>
                    </w:rPr>
                  </w:pPr>
                  <w:r w:rsidRPr="00BF46E7">
                    <w:rPr>
                      <w:rFonts w:ascii="Tahoma" w:hAnsi="Tahoma" w:cs="Tahoma"/>
                      <w:color w:val="FF0000"/>
                      <w:sz w:val="18"/>
                    </w:rPr>
                    <w:t>*</w:t>
                  </w:r>
                  <w:r w:rsidRPr="00BF46E7">
                    <w:rPr>
                      <w:rFonts w:ascii="Tahoma" w:hAnsi="Tahoma" w:cs="Tahoma"/>
                      <w:color w:val="000000"/>
                      <w:sz w:val="18"/>
                      <w:szCs w:val="18"/>
                    </w:rPr>
                    <w:t xml:space="preserve">PRG </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BF46E7" w:rsidRPr="00BF46E7" w:rsidRDefault="00BF46E7" w:rsidP="00BF46E7">
                  <w:pPr>
                    <w:rPr>
                      <w:rFonts w:ascii="Tahoma" w:hAnsi="Tahoma" w:cs="Tahoma"/>
                      <w:color w:val="000000"/>
                      <w:sz w:val="18"/>
                      <w:szCs w:val="18"/>
                    </w:rPr>
                  </w:pPr>
                  <w:r w:rsidRPr="00BF46E7">
                    <w:rPr>
                      <w:rFonts w:ascii="Tahoma" w:hAnsi="Tahoma" w:cs="Tahoma"/>
                      <w:color w:val="000000"/>
                      <w:sz w:val="18"/>
                      <w:szCs w:val="18"/>
                    </w:rPr>
                    <w:object w:dxaOrig="225" w:dyaOrig="225">
                      <v:shape id="_x0000_i1159" type="#_x0000_t75" style="width:1in;height:18.4pt" o:ole="">
                        <v:imagedata r:id="rId27" o:title=""/>
                      </v:shape>
                      <w:control r:id="rId69" w:name="DefaultOcxName16" w:shapeid="_x0000_i1159"/>
                    </w:object>
                  </w:r>
                </w:p>
              </w:tc>
            </w:tr>
            <w:tr w:rsidR="00BF46E7" w:rsidRPr="00BF46E7">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BF46E7" w:rsidRPr="00BF46E7" w:rsidRDefault="00BF46E7" w:rsidP="00BF46E7">
                  <w:pPr>
                    <w:rPr>
                      <w:rFonts w:ascii="Tahoma" w:hAnsi="Tahoma" w:cs="Tahoma"/>
                      <w:color w:val="000000"/>
                      <w:sz w:val="18"/>
                      <w:szCs w:val="18"/>
                    </w:rPr>
                  </w:pPr>
                  <w:r w:rsidRPr="00BF46E7">
                    <w:rPr>
                      <w:rFonts w:ascii="Tahoma" w:hAnsi="Tahoma" w:cs="Tahoma"/>
                      <w:color w:val="FF0000"/>
                      <w:sz w:val="18"/>
                    </w:rPr>
                    <w:t>*</w:t>
                  </w:r>
                  <w:r w:rsidRPr="00BF46E7">
                    <w:rPr>
                      <w:rFonts w:ascii="Tahoma" w:hAnsi="Tahoma" w:cs="Tahoma"/>
                      <w:color w:val="000000"/>
                      <w:sz w:val="18"/>
                      <w:szCs w:val="18"/>
                    </w:rPr>
                    <w:t xml:space="preserve">ORG </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BF46E7" w:rsidRPr="00BF46E7" w:rsidRDefault="00BF46E7" w:rsidP="00BF46E7">
                  <w:pPr>
                    <w:rPr>
                      <w:rFonts w:ascii="Tahoma" w:hAnsi="Tahoma" w:cs="Tahoma"/>
                      <w:color w:val="000000"/>
                      <w:sz w:val="18"/>
                      <w:szCs w:val="18"/>
                    </w:rPr>
                  </w:pPr>
                  <w:r w:rsidRPr="00BF46E7">
                    <w:rPr>
                      <w:rFonts w:ascii="Tahoma" w:hAnsi="Tahoma" w:cs="Tahoma"/>
                      <w:color w:val="000000"/>
                      <w:sz w:val="18"/>
                      <w:szCs w:val="18"/>
                    </w:rPr>
                    <w:object w:dxaOrig="225" w:dyaOrig="225">
                      <v:shape id="_x0000_i1162" type="#_x0000_t75" style="width:1in;height:18.4pt" o:ole="">
                        <v:imagedata r:id="rId27" o:title=""/>
                      </v:shape>
                      <w:control r:id="rId70" w:name="DefaultOcxName2" w:shapeid="_x0000_i1162"/>
                    </w:object>
                  </w:r>
                </w:p>
              </w:tc>
            </w:tr>
            <w:tr w:rsidR="00BF46E7" w:rsidRPr="00BF46E7">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BF46E7" w:rsidRPr="00BF46E7" w:rsidRDefault="00BF46E7" w:rsidP="00BF46E7">
                  <w:pPr>
                    <w:rPr>
                      <w:rFonts w:ascii="Tahoma" w:hAnsi="Tahoma" w:cs="Tahoma"/>
                      <w:color w:val="000000"/>
                      <w:sz w:val="18"/>
                      <w:szCs w:val="18"/>
                    </w:rPr>
                  </w:pPr>
                  <w:r w:rsidRPr="00BF46E7">
                    <w:rPr>
                      <w:rFonts w:ascii="Tahoma" w:hAnsi="Tahoma" w:cs="Tahoma"/>
                      <w:color w:val="000000"/>
                      <w:sz w:val="18"/>
                      <w:szCs w:val="18"/>
                    </w:rPr>
                    <w:t xml:space="preserve">SOBJ-SSOBJ </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BF46E7" w:rsidRPr="00BF46E7" w:rsidRDefault="00BF46E7" w:rsidP="00BF46E7">
                  <w:pPr>
                    <w:rPr>
                      <w:rFonts w:ascii="Tahoma" w:hAnsi="Tahoma" w:cs="Tahoma"/>
                      <w:color w:val="000000"/>
                      <w:sz w:val="18"/>
                      <w:szCs w:val="18"/>
                    </w:rPr>
                  </w:pPr>
                  <w:r w:rsidRPr="00BF46E7">
                    <w:rPr>
                      <w:rFonts w:ascii="Tahoma" w:hAnsi="Tahoma" w:cs="Tahoma"/>
                      <w:color w:val="000000"/>
                      <w:sz w:val="18"/>
                      <w:szCs w:val="18"/>
                    </w:rPr>
                    <w:object w:dxaOrig="225" w:dyaOrig="225">
                      <v:shape id="_x0000_i1165" type="#_x0000_t75" style="width:1in;height:18.4pt" o:ole="">
                        <v:imagedata r:id="rId27" o:title=""/>
                      </v:shape>
                      <w:control r:id="rId71" w:name="DefaultOcxName3" w:shapeid="_x0000_i1165"/>
                    </w:object>
                  </w:r>
                </w:p>
              </w:tc>
            </w:tr>
            <w:tr w:rsidR="00BF46E7" w:rsidRPr="00BF46E7">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BF46E7" w:rsidRPr="00BF46E7" w:rsidRDefault="00BF46E7" w:rsidP="00BF46E7">
                  <w:pPr>
                    <w:rPr>
                      <w:rFonts w:ascii="Tahoma" w:hAnsi="Tahoma" w:cs="Tahoma"/>
                      <w:color w:val="000000"/>
                      <w:sz w:val="18"/>
                      <w:szCs w:val="18"/>
                    </w:rPr>
                  </w:pPr>
                  <w:r w:rsidRPr="00BF46E7">
                    <w:rPr>
                      <w:rFonts w:ascii="Tahoma" w:hAnsi="Tahoma" w:cs="Tahoma"/>
                      <w:color w:val="000000"/>
                      <w:sz w:val="18"/>
                      <w:szCs w:val="18"/>
                    </w:rPr>
                    <w:t xml:space="preserve">FMO </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BF46E7" w:rsidRPr="00BF46E7" w:rsidRDefault="00BF46E7" w:rsidP="00BF46E7">
                  <w:pPr>
                    <w:rPr>
                      <w:rFonts w:ascii="Tahoma" w:hAnsi="Tahoma" w:cs="Tahoma"/>
                      <w:color w:val="000000"/>
                      <w:sz w:val="18"/>
                      <w:szCs w:val="18"/>
                    </w:rPr>
                  </w:pPr>
                  <w:r w:rsidRPr="00BF46E7">
                    <w:rPr>
                      <w:rFonts w:ascii="Tahoma" w:hAnsi="Tahoma" w:cs="Tahoma"/>
                      <w:color w:val="000000"/>
                      <w:sz w:val="18"/>
                      <w:szCs w:val="18"/>
                    </w:rPr>
                    <w:object w:dxaOrig="225" w:dyaOrig="225">
                      <v:shape id="_x0000_i1168" type="#_x0000_t75" style="width:75.35pt;height:18.4pt" o:ole="">
                        <v:imagedata r:id="rId72" o:title=""/>
                      </v:shape>
                      <w:control r:id="rId73" w:name="DefaultOcxName42" w:shapeid="_x0000_i1168"/>
                    </w:object>
                  </w:r>
                </w:p>
              </w:tc>
            </w:tr>
            <w:tr w:rsidR="00BF46E7" w:rsidRPr="00BF46E7">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BF46E7" w:rsidRPr="00BF46E7" w:rsidRDefault="00BF46E7" w:rsidP="00BF46E7">
                  <w:pPr>
                    <w:rPr>
                      <w:rFonts w:ascii="Tahoma" w:hAnsi="Tahoma" w:cs="Tahoma"/>
                      <w:color w:val="000000"/>
                      <w:sz w:val="18"/>
                      <w:szCs w:val="18"/>
                    </w:rPr>
                  </w:pPr>
                  <w:r w:rsidRPr="00BF46E7">
                    <w:rPr>
                      <w:rFonts w:ascii="Tahoma" w:hAnsi="Tahoma" w:cs="Tahoma"/>
                      <w:color w:val="000000"/>
                      <w:sz w:val="18"/>
                      <w:szCs w:val="18"/>
                    </w:rPr>
                    <w:t xml:space="preserve">Expense Type </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90"/>
                  </w:tblGrid>
                  <w:tr w:rsidR="00BF46E7" w:rsidRPr="00BF46E7">
                    <w:trPr>
                      <w:tblCellSpacing w:w="15" w:type="dxa"/>
                    </w:trPr>
                    <w:tc>
                      <w:tcPr>
                        <w:tcW w:w="0" w:type="auto"/>
                        <w:vAlign w:val="center"/>
                        <w:hideMark/>
                      </w:tcPr>
                      <w:p w:rsidR="00BF46E7" w:rsidRPr="00BF46E7" w:rsidRDefault="00BF46E7" w:rsidP="00BF46E7">
                        <w:pPr>
                          <w:rPr>
                            <w:rFonts w:ascii="Tahoma" w:hAnsi="Tahoma" w:cs="Tahoma"/>
                            <w:color w:val="7B7B7B"/>
                            <w:sz w:val="17"/>
                            <w:szCs w:val="17"/>
                          </w:rPr>
                        </w:pPr>
                        <w:r w:rsidRPr="00BF46E7">
                          <w:rPr>
                            <w:rFonts w:ascii="Tahoma" w:hAnsi="Tahoma" w:cs="Tahoma"/>
                            <w:color w:val="7B7B7B"/>
                            <w:sz w:val="17"/>
                            <w:szCs w:val="17"/>
                          </w:rPr>
                          <w:object w:dxaOrig="225" w:dyaOrig="225">
                            <v:shape id="_x0000_i1171" type="#_x0000_t75" style="width:20.1pt;height:18.4pt" o:ole="">
                              <v:imagedata r:id="rId74" o:title=""/>
                            </v:shape>
                            <w:control r:id="rId75" w:name="DefaultOcxName52" w:shapeid="_x0000_i1171"/>
                          </w:object>
                        </w:r>
                        <w:r w:rsidRPr="00BF46E7">
                          <w:rPr>
                            <w:rFonts w:ascii="Tahoma" w:hAnsi="Tahoma" w:cs="Tahoma"/>
                            <w:color w:val="7B7B7B"/>
                            <w:sz w:val="17"/>
                            <w:szCs w:val="17"/>
                          </w:rPr>
                          <w:t>All Expenses</w:t>
                        </w:r>
                      </w:p>
                    </w:tc>
                  </w:tr>
                  <w:tr w:rsidR="00BF46E7" w:rsidRPr="00BF46E7">
                    <w:trPr>
                      <w:tblCellSpacing w:w="15" w:type="dxa"/>
                    </w:trPr>
                    <w:tc>
                      <w:tcPr>
                        <w:tcW w:w="0" w:type="auto"/>
                        <w:vAlign w:val="center"/>
                        <w:hideMark/>
                      </w:tcPr>
                      <w:p w:rsidR="00BF46E7" w:rsidRPr="00BF46E7" w:rsidRDefault="00BF46E7" w:rsidP="00BF46E7">
                        <w:pPr>
                          <w:rPr>
                            <w:rFonts w:ascii="Tahoma" w:hAnsi="Tahoma" w:cs="Tahoma"/>
                            <w:color w:val="7B7B7B"/>
                            <w:sz w:val="17"/>
                            <w:szCs w:val="17"/>
                          </w:rPr>
                        </w:pPr>
                        <w:r w:rsidRPr="00BF46E7">
                          <w:rPr>
                            <w:rFonts w:ascii="Tahoma" w:hAnsi="Tahoma" w:cs="Tahoma"/>
                            <w:color w:val="7B7B7B"/>
                            <w:sz w:val="17"/>
                            <w:szCs w:val="17"/>
                          </w:rPr>
                          <w:object w:dxaOrig="225" w:dyaOrig="225">
                            <v:shape id="_x0000_i1174" type="#_x0000_t75" style="width:20.1pt;height:18.4pt" o:ole="">
                              <v:imagedata r:id="rId76" o:title=""/>
                            </v:shape>
                            <w:control r:id="rId77" w:name="DefaultOcxName62" w:shapeid="_x0000_i1174"/>
                          </w:object>
                        </w:r>
                        <w:r w:rsidRPr="00BF46E7">
                          <w:rPr>
                            <w:rFonts w:ascii="Tahoma" w:hAnsi="Tahoma" w:cs="Tahoma"/>
                            <w:color w:val="7B7B7B"/>
                            <w:sz w:val="17"/>
                            <w:szCs w:val="17"/>
                          </w:rPr>
                          <w:t>Salary &amp; Benefit Only</w:t>
                        </w:r>
                      </w:p>
                    </w:tc>
                  </w:tr>
                  <w:tr w:rsidR="00BF46E7" w:rsidRPr="00BF46E7">
                    <w:trPr>
                      <w:tblCellSpacing w:w="15" w:type="dxa"/>
                    </w:trPr>
                    <w:tc>
                      <w:tcPr>
                        <w:tcW w:w="0" w:type="auto"/>
                        <w:vAlign w:val="center"/>
                        <w:hideMark/>
                      </w:tcPr>
                      <w:p w:rsidR="00BF46E7" w:rsidRPr="00BF46E7" w:rsidRDefault="00BF46E7" w:rsidP="00BF46E7">
                        <w:pPr>
                          <w:rPr>
                            <w:rFonts w:ascii="Tahoma" w:hAnsi="Tahoma" w:cs="Tahoma"/>
                            <w:color w:val="7B7B7B"/>
                            <w:sz w:val="17"/>
                            <w:szCs w:val="17"/>
                          </w:rPr>
                        </w:pPr>
                        <w:r w:rsidRPr="00BF46E7">
                          <w:rPr>
                            <w:rFonts w:ascii="Tahoma" w:hAnsi="Tahoma" w:cs="Tahoma"/>
                            <w:color w:val="7B7B7B"/>
                            <w:sz w:val="17"/>
                            <w:szCs w:val="17"/>
                          </w:rPr>
                          <w:object w:dxaOrig="225" w:dyaOrig="225">
                            <v:shape id="_x0000_i1177" type="#_x0000_t75" style="width:20.1pt;height:18.4pt" o:ole="">
                              <v:imagedata r:id="rId76" o:title=""/>
                            </v:shape>
                            <w:control r:id="rId78" w:name="DefaultOcxName72" w:shapeid="_x0000_i1177"/>
                          </w:object>
                        </w:r>
                        <w:r w:rsidRPr="00BF46E7">
                          <w:rPr>
                            <w:rFonts w:ascii="Tahoma" w:hAnsi="Tahoma" w:cs="Tahoma"/>
                            <w:color w:val="7B7B7B"/>
                            <w:sz w:val="17"/>
                            <w:szCs w:val="17"/>
                          </w:rPr>
                          <w:t>Other Expense</w:t>
                        </w:r>
                      </w:p>
                    </w:tc>
                  </w:tr>
                </w:tbl>
                <w:p w:rsidR="00BF46E7" w:rsidRPr="00BF46E7" w:rsidRDefault="00BF46E7" w:rsidP="00BF46E7">
                  <w:pPr>
                    <w:rPr>
                      <w:rFonts w:ascii="Tahoma" w:hAnsi="Tahoma" w:cs="Tahoma"/>
                      <w:color w:val="000000"/>
                      <w:sz w:val="18"/>
                      <w:szCs w:val="18"/>
                    </w:rPr>
                  </w:pPr>
                </w:p>
              </w:tc>
            </w:tr>
            <w:tr w:rsidR="00BF46E7" w:rsidRPr="00BF46E7">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BF46E7" w:rsidRPr="00BF46E7" w:rsidRDefault="00BF46E7" w:rsidP="00BF46E7">
                  <w:pPr>
                    <w:rPr>
                      <w:rFonts w:ascii="Tahoma" w:hAnsi="Tahoma" w:cs="Tahoma"/>
                      <w:color w:val="000000"/>
                      <w:sz w:val="18"/>
                      <w:szCs w:val="18"/>
                    </w:rPr>
                  </w:pPr>
                  <w:r w:rsidRPr="00BF46E7">
                    <w:rPr>
                      <w:rFonts w:ascii="Tahoma" w:hAnsi="Tahoma" w:cs="Tahoma"/>
                      <w:color w:val="000000"/>
                      <w:sz w:val="18"/>
                      <w:szCs w:val="18"/>
                    </w:rPr>
                    <w:t xml:space="preserve">FYR </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BF46E7" w:rsidRPr="00BF46E7" w:rsidRDefault="00BF46E7" w:rsidP="00BF46E7">
                  <w:pPr>
                    <w:rPr>
                      <w:rFonts w:ascii="Tahoma" w:hAnsi="Tahoma" w:cs="Tahoma"/>
                      <w:color w:val="000000"/>
                      <w:sz w:val="18"/>
                      <w:szCs w:val="18"/>
                    </w:rPr>
                  </w:pPr>
                  <w:r w:rsidRPr="00BF46E7">
                    <w:rPr>
                      <w:rFonts w:ascii="Tahoma" w:hAnsi="Tahoma" w:cs="Tahoma"/>
                      <w:color w:val="000000"/>
                      <w:sz w:val="18"/>
                      <w:szCs w:val="18"/>
                    </w:rPr>
                    <w:object w:dxaOrig="225" w:dyaOrig="225">
                      <v:shape id="_x0000_i1180" type="#_x0000_t75" style="width:52.75pt;height:18.4pt" o:ole="">
                        <v:imagedata r:id="rId33" o:title=""/>
                      </v:shape>
                      <w:control r:id="rId79" w:name="DefaultOcxName82" w:shapeid="_x0000_i1180"/>
                    </w:object>
                  </w:r>
                  <w:r w:rsidRPr="00BF46E7">
                    <w:rPr>
                      <w:rFonts w:ascii="Tahoma" w:hAnsi="Tahoma" w:cs="Tahoma"/>
                      <w:color w:val="000000"/>
                      <w:sz w:val="18"/>
                      <w:szCs w:val="18"/>
                    </w:rPr>
                    <w:object w:dxaOrig="225" w:dyaOrig="225">
                      <v:shape id="_x0000_i1183" type="#_x0000_t75" style="width:1in;height:18.4pt" o:ole="">
                        <v:imagedata r:id="rId27" o:title=""/>
                      </v:shape>
                      <w:control r:id="rId80" w:name="DefaultOcxName92" w:shapeid="_x0000_i1183"/>
                    </w:object>
                  </w:r>
                </w:p>
              </w:tc>
            </w:tr>
            <w:tr w:rsidR="00BF46E7" w:rsidRPr="00BF46E7">
              <w:trPr>
                <w:trHeight w:val="368"/>
                <w:tblCellSpacing w:w="15" w:type="dxa"/>
              </w:trPr>
              <w:tc>
                <w:tcPr>
                  <w:tcW w:w="0" w:type="auto"/>
                  <w:gridSpan w:val="2"/>
                  <w:shd w:val="clear" w:color="auto" w:fill="999999"/>
                  <w:tcMar>
                    <w:top w:w="84" w:type="dxa"/>
                    <w:left w:w="0" w:type="dxa"/>
                    <w:bottom w:w="0" w:type="dxa"/>
                    <w:right w:w="0" w:type="dxa"/>
                  </w:tcMar>
                  <w:vAlign w:val="center"/>
                  <w:hideMark/>
                </w:tcPr>
                <w:p w:rsidR="00BF46E7" w:rsidRPr="00BF46E7" w:rsidRDefault="00BF46E7" w:rsidP="00BF46E7">
                  <w:pPr>
                    <w:jc w:val="center"/>
                    <w:rPr>
                      <w:rFonts w:ascii="Tahoma" w:hAnsi="Tahoma" w:cs="Tahoma"/>
                      <w:color w:val="FFFFFF"/>
                      <w:sz w:val="19"/>
                      <w:szCs w:val="19"/>
                    </w:rPr>
                  </w:pPr>
                  <w:r w:rsidRPr="00BF46E7">
                    <w:rPr>
                      <w:rFonts w:ascii="Tahoma" w:hAnsi="Tahoma" w:cs="Tahoma"/>
                      <w:color w:val="FFFFFF"/>
                      <w:sz w:val="19"/>
                      <w:szCs w:val="19"/>
                    </w:rPr>
                    <w:object w:dxaOrig="225" w:dyaOrig="225">
                      <v:shape id="_x0000_i1186" type="#_x0000_t75" style="width:58.6pt;height:22.6pt" o:ole="">
                        <v:imagedata r:id="rId36" o:title=""/>
                      </v:shape>
                      <w:control r:id="rId81" w:name="DefaultOcxName102" w:shapeid="_x0000_i1186"/>
                    </w:object>
                  </w:r>
                  <w:r w:rsidRPr="00BF46E7">
                    <w:rPr>
                      <w:rFonts w:ascii="Tahoma" w:hAnsi="Tahoma" w:cs="Tahoma"/>
                      <w:color w:val="FFFFFF"/>
                      <w:sz w:val="19"/>
                      <w:szCs w:val="19"/>
                    </w:rPr>
                    <w:object w:dxaOrig="225" w:dyaOrig="225">
                      <v:shape id="_x0000_i1189" type="#_x0000_t75" style="width:70.35pt;height:22.6pt" o:ole="">
                        <v:imagedata r:id="rId38" o:title=""/>
                      </v:shape>
                      <w:control r:id="rId82" w:name="DefaultOcxName112" w:shapeid="_x0000_i1189"/>
                    </w:object>
                  </w:r>
                  <w:r w:rsidRPr="00BF46E7">
                    <w:rPr>
                      <w:rFonts w:ascii="Tahoma" w:hAnsi="Tahoma" w:cs="Tahoma"/>
                      <w:color w:val="FFFFFF"/>
                      <w:sz w:val="19"/>
                      <w:szCs w:val="19"/>
                    </w:rPr>
                    <w:object w:dxaOrig="225" w:dyaOrig="225">
                      <v:shape id="_x0000_i1192" type="#_x0000_t75" style="width:70.35pt;height:22.6pt" o:ole="">
                        <v:imagedata r:id="rId40" o:title=""/>
                      </v:shape>
                      <w:control r:id="rId83" w:name="DefaultOcxName122" w:shapeid="_x0000_i1192"/>
                    </w:object>
                  </w:r>
                  <w:r w:rsidRPr="00BF46E7">
                    <w:rPr>
                      <w:rFonts w:ascii="Tahoma" w:hAnsi="Tahoma" w:cs="Tahoma"/>
                      <w:color w:val="FFFFFF"/>
                      <w:sz w:val="19"/>
                      <w:szCs w:val="19"/>
                    </w:rPr>
                    <w:object w:dxaOrig="225" w:dyaOrig="225">
                      <v:shape id="_x0000_i1195" type="#_x0000_t75" style="width:36.85pt;height:22.6pt" o:ole="">
                        <v:imagedata r:id="rId42" o:title=""/>
                      </v:shape>
                      <w:control r:id="rId84" w:name="DefaultOcxName132" w:shapeid="_x0000_i1195"/>
                    </w:object>
                  </w:r>
                </w:p>
              </w:tc>
            </w:tr>
          </w:tbl>
          <w:p w:rsidR="00BF46E7" w:rsidRPr="00BF46E7" w:rsidRDefault="00BF46E7" w:rsidP="00BF46E7">
            <w:pPr>
              <w:rPr>
                <w:rFonts w:ascii="Tahoma" w:hAnsi="Tahoma" w:cs="Tahoma"/>
                <w:color w:val="7B7B7B"/>
                <w:sz w:val="17"/>
                <w:szCs w:val="17"/>
              </w:rPr>
            </w:pPr>
          </w:p>
        </w:tc>
        <w:tc>
          <w:tcPr>
            <w:tcW w:w="0" w:type="auto"/>
            <w:tcMar>
              <w:top w:w="75" w:type="dxa"/>
              <w:left w:w="75" w:type="dxa"/>
              <w:bottom w:w="75" w:type="dxa"/>
              <w:right w:w="75" w:type="dxa"/>
            </w:tcMar>
            <w:hideMark/>
          </w:tcPr>
          <w:p w:rsidR="00BF46E7" w:rsidRPr="00BF46E7" w:rsidRDefault="00BF46E7" w:rsidP="00BF46E7">
            <w:pPr>
              <w:rPr>
                <w:rFonts w:ascii="Tahoma" w:hAnsi="Tahoma" w:cs="Tahoma"/>
                <w:color w:val="7B7B7B"/>
                <w:sz w:val="17"/>
                <w:szCs w:val="17"/>
              </w:rPr>
            </w:pPr>
            <w:r w:rsidRPr="00BF46E7">
              <w:rPr>
                <w:rFonts w:ascii="Tahoma" w:hAnsi="Tahoma" w:cs="Tahoma"/>
                <w:color w:val="7B7B7B"/>
                <w:sz w:val="17"/>
                <w:szCs w:val="17"/>
              </w:rPr>
              <w:t>Instruction</w:t>
            </w:r>
            <w:r w:rsidRPr="00BF46E7">
              <w:rPr>
                <w:rFonts w:ascii="Tahoma" w:hAnsi="Tahoma" w:cs="Tahoma"/>
                <w:color w:val="7B7B7B"/>
                <w:sz w:val="17"/>
                <w:szCs w:val="17"/>
              </w:rPr>
              <w:br/>
              <w:t xml:space="preserve">Type in your choices or click on the down arrows and make your selections. </w:t>
            </w:r>
            <w:r w:rsidRPr="00BF46E7">
              <w:rPr>
                <w:rFonts w:ascii="Tahoma" w:hAnsi="Tahoma" w:cs="Tahoma"/>
                <w:color w:val="7B7B7B"/>
                <w:sz w:val="17"/>
                <w:szCs w:val="17"/>
              </w:rPr>
              <w:br/>
              <w:t xml:space="preserve">Use </w:t>
            </w:r>
            <w:r w:rsidRPr="00BF46E7">
              <w:rPr>
                <w:rFonts w:ascii="Tahoma" w:hAnsi="Tahoma" w:cs="Tahoma"/>
                <w:color w:val="FF0000"/>
                <w:sz w:val="17"/>
              </w:rPr>
              <w:t>*</w:t>
            </w:r>
            <w:r w:rsidRPr="00BF46E7">
              <w:rPr>
                <w:rFonts w:ascii="Tahoma" w:hAnsi="Tahoma" w:cs="Tahoma"/>
                <w:color w:val="7B7B7B"/>
                <w:sz w:val="17"/>
                <w:szCs w:val="17"/>
              </w:rPr>
              <w:t xml:space="preserve"> as single character wildcard. </w:t>
            </w:r>
            <w:r w:rsidRPr="00BF46E7">
              <w:rPr>
                <w:rFonts w:ascii="Tahoma" w:hAnsi="Tahoma" w:cs="Tahoma"/>
                <w:color w:val="7B7B7B"/>
                <w:sz w:val="17"/>
                <w:szCs w:val="17"/>
              </w:rPr>
              <w:br/>
              <w:t xml:space="preserve">OR use </w:t>
            </w:r>
            <w:r w:rsidRPr="00BF46E7">
              <w:rPr>
                <w:rFonts w:ascii="Tahoma" w:hAnsi="Tahoma" w:cs="Tahoma"/>
                <w:color w:val="FF0000"/>
                <w:sz w:val="17"/>
              </w:rPr>
              <w:t>%</w:t>
            </w:r>
            <w:r w:rsidRPr="00BF46E7">
              <w:rPr>
                <w:rFonts w:ascii="Tahoma" w:hAnsi="Tahoma" w:cs="Tahoma"/>
                <w:color w:val="7B7B7B"/>
                <w:sz w:val="17"/>
                <w:szCs w:val="17"/>
              </w:rPr>
              <w:t xml:space="preserve"> as multi character wildcard. </w:t>
            </w:r>
            <w:r w:rsidRPr="00BF46E7">
              <w:rPr>
                <w:rFonts w:ascii="Tahoma" w:hAnsi="Tahoma" w:cs="Tahoma"/>
                <w:color w:val="7B7B7B"/>
                <w:sz w:val="17"/>
                <w:szCs w:val="17"/>
              </w:rPr>
              <w:br/>
              <w:t xml:space="preserve">example: </w:t>
            </w:r>
            <w:r w:rsidRPr="00BF46E7">
              <w:rPr>
                <w:rFonts w:ascii="Tahoma" w:hAnsi="Tahoma" w:cs="Tahoma"/>
                <w:color w:val="7B7B7B"/>
                <w:sz w:val="17"/>
                <w:szCs w:val="17"/>
              </w:rPr>
              <w:br/>
              <w:t xml:space="preserve">Enter '14%' in the </w:t>
            </w:r>
            <w:proofErr w:type="spellStart"/>
            <w:r w:rsidRPr="00BF46E7">
              <w:rPr>
                <w:rFonts w:ascii="Tahoma" w:hAnsi="Tahoma" w:cs="Tahoma"/>
                <w:color w:val="7B7B7B"/>
                <w:sz w:val="17"/>
                <w:szCs w:val="17"/>
              </w:rPr>
              <w:t>appr</w:t>
            </w:r>
            <w:proofErr w:type="spellEnd"/>
            <w:r w:rsidRPr="00BF46E7">
              <w:rPr>
                <w:rFonts w:ascii="Tahoma" w:hAnsi="Tahoma" w:cs="Tahoma"/>
                <w:color w:val="7B7B7B"/>
                <w:sz w:val="17"/>
                <w:szCs w:val="17"/>
              </w:rPr>
              <w:t xml:space="preserve"> textbox will retrieve all data start with '14'</w:t>
            </w:r>
            <w:r w:rsidRPr="00BF46E7">
              <w:rPr>
                <w:rFonts w:ascii="Tahoma" w:hAnsi="Tahoma" w:cs="Tahoma"/>
                <w:color w:val="7B7B7B"/>
                <w:sz w:val="17"/>
                <w:szCs w:val="17"/>
              </w:rPr>
              <w:br/>
              <w:t xml:space="preserve">Enter '1*5' in the </w:t>
            </w:r>
            <w:proofErr w:type="spellStart"/>
            <w:r w:rsidRPr="00BF46E7">
              <w:rPr>
                <w:rFonts w:ascii="Tahoma" w:hAnsi="Tahoma" w:cs="Tahoma"/>
                <w:color w:val="7B7B7B"/>
                <w:sz w:val="17"/>
                <w:szCs w:val="17"/>
              </w:rPr>
              <w:t>appr</w:t>
            </w:r>
            <w:proofErr w:type="spellEnd"/>
            <w:r w:rsidRPr="00BF46E7">
              <w:rPr>
                <w:rFonts w:ascii="Tahoma" w:hAnsi="Tahoma" w:cs="Tahoma"/>
                <w:color w:val="7B7B7B"/>
                <w:sz w:val="17"/>
                <w:szCs w:val="17"/>
              </w:rPr>
              <w:t xml:space="preserve"> textbox will retrieve all data start with 1 and end with 5 </w:t>
            </w:r>
            <w:r w:rsidRPr="00BF46E7">
              <w:rPr>
                <w:rFonts w:ascii="Tahoma" w:hAnsi="Tahoma" w:cs="Tahoma"/>
                <w:color w:val="7B7B7B"/>
                <w:sz w:val="17"/>
                <w:szCs w:val="17"/>
              </w:rPr>
              <w:br/>
              <w:t xml:space="preserve">Enter Multiple value '148, 149, 104' in the </w:t>
            </w:r>
            <w:proofErr w:type="spellStart"/>
            <w:r w:rsidRPr="00BF46E7">
              <w:rPr>
                <w:rFonts w:ascii="Tahoma" w:hAnsi="Tahoma" w:cs="Tahoma"/>
                <w:color w:val="7B7B7B"/>
                <w:sz w:val="17"/>
                <w:szCs w:val="17"/>
              </w:rPr>
              <w:t>appr</w:t>
            </w:r>
            <w:proofErr w:type="spellEnd"/>
            <w:r w:rsidRPr="00BF46E7">
              <w:rPr>
                <w:rFonts w:ascii="Tahoma" w:hAnsi="Tahoma" w:cs="Tahoma"/>
                <w:color w:val="7B7B7B"/>
                <w:sz w:val="17"/>
                <w:szCs w:val="17"/>
              </w:rPr>
              <w:t xml:space="preserve"> textbox will </w:t>
            </w:r>
            <w:proofErr w:type="spellStart"/>
            <w:r w:rsidRPr="00BF46E7">
              <w:rPr>
                <w:rFonts w:ascii="Tahoma" w:hAnsi="Tahoma" w:cs="Tahoma"/>
                <w:color w:val="7B7B7B"/>
                <w:sz w:val="17"/>
                <w:szCs w:val="17"/>
              </w:rPr>
              <w:t>retrive</w:t>
            </w:r>
            <w:proofErr w:type="spellEnd"/>
            <w:r w:rsidRPr="00BF46E7">
              <w:rPr>
                <w:rFonts w:ascii="Tahoma" w:hAnsi="Tahoma" w:cs="Tahoma"/>
                <w:color w:val="7B7B7B"/>
                <w:sz w:val="17"/>
                <w:szCs w:val="17"/>
              </w:rPr>
              <w:t xml:space="preserve"> all data for those </w:t>
            </w:r>
            <w:proofErr w:type="spellStart"/>
            <w:r w:rsidRPr="00BF46E7">
              <w:rPr>
                <w:rFonts w:ascii="Tahoma" w:hAnsi="Tahoma" w:cs="Tahoma"/>
                <w:color w:val="7B7B7B"/>
                <w:sz w:val="17"/>
                <w:szCs w:val="17"/>
              </w:rPr>
              <w:t>appr</w:t>
            </w:r>
            <w:proofErr w:type="spellEnd"/>
            <w:r w:rsidRPr="00BF46E7">
              <w:rPr>
                <w:rFonts w:ascii="Tahoma" w:hAnsi="Tahoma" w:cs="Tahoma"/>
                <w:color w:val="7B7B7B"/>
                <w:sz w:val="17"/>
                <w:szCs w:val="17"/>
              </w:rPr>
              <w:t xml:space="preserve"> code. </w:t>
            </w:r>
            <w:r w:rsidRPr="00BF46E7">
              <w:rPr>
                <w:rFonts w:ascii="Tahoma" w:hAnsi="Tahoma" w:cs="Tahoma"/>
                <w:color w:val="FF0000"/>
                <w:sz w:val="17"/>
              </w:rPr>
              <w:t>You can only enter either wildcard or multi value. Not both</w:t>
            </w:r>
            <w:r w:rsidRPr="00BF46E7">
              <w:rPr>
                <w:rFonts w:ascii="Tahoma" w:hAnsi="Tahoma" w:cs="Tahoma"/>
                <w:color w:val="7B7B7B"/>
                <w:sz w:val="17"/>
                <w:szCs w:val="17"/>
              </w:rPr>
              <w:t xml:space="preserve"> </w:t>
            </w:r>
            <w:r w:rsidRPr="00BF46E7">
              <w:rPr>
                <w:rFonts w:ascii="Tahoma" w:hAnsi="Tahoma" w:cs="Tahoma"/>
                <w:color w:val="7B7B7B"/>
                <w:sz w:val="17"/>
                <w:szCs w:val="17"/>
              </w:rPr>
              <w:br/>
            </w:r>
            <w:r w:rsidRPr="00BF46E7">
              <w:rPr>
                <w:rFonts w:ascii="Tahoma" w:hAnsi="Tahoma" w:cs="Tahoma"/>
                <w:color w:val="7B7B7B"/>
                <w:sz w:val="17"/>
                <w:szCs w:val="17"/>
              </w:rPr>
              <w:br/>
              <w:t xml:space="preserve">To view your </w:t>
            </w:r>
            <w:proofErr w:type="gramStart"/>
            <w:r w:rsidRPr="00BF46E7">
              <w:rPr>
                <w:rFonts w:ascii="Tahoma" w:hAnsi="Tahoma" w:cs="Tahoma"/>
                <w:color w:val="7B7B7B"/>
                <w:sz w:val="17"/>
                <w:szCs w:val="17"/>
              </w:rPr>
              <w:t>results,</w:t>
            </w:r>
            <w:proofErr w:type="gramEnd"/>
            <w:r w:rsidRPr="00BF46E7">
              <w:rPr>
                <w:rFonts w:ascii="Tahoma" w:hAnsi="Tahoma" w:cs="Tahoma"/>
                <w:color w:val="7B7B7B"/>
                <w:sz w:val="17"/>
                <w:szCs w:val="17"/>
              </w:rPr>
              <w:t xml:space="preserve"> choose from View Report or View Raw Data. The report view includes subtotals for various groups of records. The raw data view shows the same records but without subtotals. </w:t>
            </w:r>
            <w:r w:rsidRPr="00BF46E7">
              <w:rPr>
                <w:rFonts w:ascii="Tahoma" w:hAnsi="Tahoma" w:cs="Tahoma"/>
                <w:color w:val="7B7B7B"/>
                <w:sz w:val="17"/>
                <w:szCs w:val="17"/>
              </w:rPr>
              <w:br/>
            </w:r>
            <w:r w:rsidRPr="00BF46E7">
              <w:rPr>
                <w:rFonts w:ascii="Tahoma" w:hAnsi="Tahoma" w:cs="Tahoma"/>
                <w:color w:val="7B7B7B"/>
                <w:sz w:val="17"/>
                <w:szCs w:val="17"/>
              </w:rPr>
              <w:br/>
            </w:r>
            <w:r w:rsidRPr="00BF46E7">
              <w:rPr>
                <w:rFonts w:ascii="Tahoma" w:hAnsi="Tahoma" w:cs="Tahoma"/>
                <w:color w:val="FF0000"/>
                <w:sz w:val="17"/>
              </w:rPr>
              <w:t>*</w:t>
            </w:r>
            <w:r w:rsidRPr="00BF46E7">
              <w:rPr>
                <w:rFonts w:ascii="Tahoma" w:hAnsi="Tahoma" w:cs="Tahoma"/>
                <w:color w:val="7B7B7B"/>
                <w:sz w:val="17"/>
                <w:szCs w:val="17"/>
              </w:rPr>
              <w:t xml:space="preserve"> You must select or enter one choice. </w:t>
            </w:r>
            <w:r w:rsidRPr="00BF46E7">
              <w:rPr>
                <w:rFonts w:ascii="Tahoma" w:hAnsi="Tahoma" w:cs="Tahoma"/>
                <w:color w:val="7B7B7B"/>
                <w:sz w:val="17"/>
                <w:szCs w:val="17"/>
              </w:rPr>
              <w:br/>
            </w:r>
            <w:r w:rsidRPr="00BF46E7">
              <w:rPr>
                <w:rFonts w:ascii="Tahoma" w:hAnsi="Tahoma" w:cs="Tahoma"/>
                <w:color w:val="FF0000"/>
                <w:sz w:val="17"/>
              </w:rPr>
              <w:t>*</w:t>
            </w:r>
            <w:r w:rsidRPr="00BF46E7">
              <w:rPr>
                <w:rFonts w:ascii="Tahoma" w:hAnsi="Tahoma" w:cs="Tahoma"/>
                <w:color w:val="7B7B7B"/>
                <w:sz w:val="17"/>
                <w:szCs w:val="17"/>
              </w:rPr>
              <w:t xml:space="preserve"> </w:t>
            </w:r>
            <w:proofErr w:type="spellStart"/>
            <w:r w:rsidRPr="00BF46E7">
              <w:rPr>
                <w:rFonts w:ascii="Tahoma" w:hAnsi="Tahoma" w:cs="Tahoma"/>
                <w:color w:val="7B7B7B"/>
                <w:sz w:val="17"/>
                <w:szCs w:val="17"/>
              </w:rPr>
              <w:t>Appr</w:t>
            </w:r>
            <w:proofErr w:type="spellEnd"/>
            <w:r w:rsidRPr="00BF46E7">
              <w:rPr>
                <w:rFonts w:ascii="Tahoma" w:hAnsi="Tahoma" w:cs="Tahoma"/>
                <w:color w:val="7B7B7B"/>
                <w:sz w:val="17"/>
                <w:szCs w:val="17"/>
              </w:rPr>
              <w:t xml:space="preserve"> - Autosuggest start </w:t>
            </w:r>
            <w:r w:rsidRPr="00BF46E7">
              <w:rPr>
                <w:rFonts w:ascii="Tahoma" w:hAnsi="Tahoma" w:cs="Tahoma"/>
                <w:color w:val="7B7B7B"/>
                <w:sz w:val="17"/>
                <w:szCs w:val="17"/>
              </w:rPr>
              <w:lastRenderedPageBreak/>
              <w:t xml:space="preserve">after first character enter. </w:t>
            </w:r>
            <w:r w:rsidRPr="00BF46E7">
              <w:rPr>
                <w:rFonts w:ascii="Tahoma" w:hAnsi="Tahoma" w:cs="Tahoma"/>
                <w:color w:val="7B7B7B"/>
                <w:sz w:val="17"/>
                <w:szCs w:val="17"/>
              </w:rPr>
              <w:br/>
            </w:r>
            <w:r w:rsidRPr="00BF46E7">
              <w:rPr>
                <w:rFonts w:ascii="Tahoma" w:hAnsi="Tahoma" w:cs="Tahoma"/>
                <w:color w:val="FF0000"/>
                <w:sz w:val="17"/>
              </w:rPr>
              <w:t>*</w:t>
            </w:r>
            <w:r w:rsidRPr="00BF46E7">
              <w:rPr>
                <w:rFonts w:ascii="Tahoma" w:hAnsi="Tahoma" w:cs="Tahoma"/>
                <w:color w:val="7B7B7B"/>
                <w:sz w:val="17"/>
                <w:szCs w:val="17"/>
              </w:rPr>
              <w:t xml:space="preserve"> </w:t>
            </w:r>
            <w:proofErr w:type="spellStart"/>
            <w:r w:rsidRPr="00BF46E7">
              <w:rPr>
                <w:rFonts w:ascii="Tahoma" w:hAnsi="Tahoma" w:cs="Tahoma"/>
                <w:color w:val="7B7B7B"/>
                <w:sz w:val="17"/>
                <w:szCs w:val="17"/>
              </w:rPr>
              <w:t>Prg</w:t>
            </w:r>
            <w:proofErr w:type="spellEnd"/>
            <w:r w:rsidRPr="00BF46E7">
              <w:rPr>
                <w:rFonts w:ascii="Tahoma" w:hAnsi="Tahoma" w:cs="Tahoma"/>
                <w:color w:val="7B7B7B"/>
                <w:sz w:val="17"/>
                <w:szCs w:val="17"/>
              </w:rPr>
              <w:t xml:space="preserve"> - Autosuggest start after first character enter. </w:t>
            </w:r>
            <w:r w:rsidRPr="00BF46E7">
              <w:rPr>
                <w:rFonts w:ascii="Tahoma" w:hAnsi="Tahoma" w:cs="Tahoma"/>
                <w:color w:val="7B7B7B"/>
                <w:sz w:val="17"/>
                <w:szCs w:val="17"/>
              </w:rPr>
              <w:br/>
            </w:r>
            <w:r w:rsidRPr="00BF46E7">
              <w:rPr>
                <w:rFonts w:ascii="Tahoma" w:hAnsi="Tahoma" w:cs="Tahoma"/>
                <w:color w:val="FF0000"/>
                <w:sz w:val="17"/>
              </w:rPr>
              <w:t>*</w:t>
            </w:r>
            <w:r w:rsidRPr="00BF46E7">
              <w:rPr>
                <w:rFonts w:ascii="Tahoma" w:hAnsi="Tahoma" w:cs="Tahoma"/>
                <w:color w:val="7B7B7B"/>
                <w:sz w:val="17"/>
                <w:szCs w:val="17"/>
              </w:rPr>
              <w:t xml:space="preserve"> Org - Autosuggest start after second character enter. </w:t>
            </w:r>
            <w:r w:rsidRPr="00BF46E7">
              <w:rPr>
                <w:rFonts w:ascii="Tahoma" w:hAnsi="Tahoma" w:cs="Tahoma"/>
                <w:color w:val="7B7B7B"/>
                <w:sz w:val="17"/>
                <w:szCs w:val="17"/>
              </w:rPr>
              <w:br/>
              <w:t xml:space="preserve">To select autosuggest item, use mouse click on the item or highlight the item and press "ENTER" key. </w:t>
            </w:r>
          </w:p>
        </w:tc>
      </w:tr>
    </w:tbl>
    <w:p w:rsidR="00800869" w:rsidRDefault="00800869" w:rsidP="00800869">
      <w:pPr>
        <w:ind w:left="720"/>
        <w:rPr>
          <w:sz w:val="23"/>
          <w:szCs w:val="23"/>
        </w:rPr>
      </w:pPr>
    </w:p>
    <w:p w:rsidR="00AB17B6" w:rsidRDefault="00AB17B6" w:rsidP="00EF6832">
      <w:pPr>
        <w:rPr>
          <w:sz w:val="23"/>
          <w:szCs w:val="23"/>
        </w:rPr>
      </w:pPr>
    </w:p>
    <w:p w:rsidR="00800869" w:rsidRDefault="00800869" w:rsidP="00EF6832">
      <w:pPr>
        <w:rPr>
          <w:sz w:val="23"/>
          <w:szCs w:val="23"/>
        </w:rPr>
      </w:pPr>
      <w:r>
        <w:rPr>
          <w:sz w:val="23"/>
          <w:szCs w:val="23"/>
        </w:rPr>
        <w:t>Follow the same steps as the “</w:t>
      </w:r>
      <w:smartTag w:uri="urn:schemas-microsoft-com:office:smarttags" w:element="PersonName">
        <w:r>
          <w:rPr>
            <w:sz w:val="23"/>
            <w:szCs w:val="23"/>
          </w:rPr>
          <w:t>Budget</w:t>
        </w:r>
      </w:smartTag>
      <w:r>
        <w:rPr>
          <w:sz w:val="23"/>
          <w:szCs w:val="23"/>
        </w:rPr>
        <w:t xml:space="preserve"> </w:t>
      </w:r>
      <w:r w:rsidR="00BF46E7">
        <w:rPr>
          <w:sz w:val="23"/>
          <w:szCs w:val="23"/>
        </w:rPr>
        <w:t>Report</w:t>
      </w:r>
      <w:r>
        <w:rPr>
          <w:sz w:val="23"/>
          <w:szCs w:val="23"/>
        </w:rPr>
        <w:t>” report, except that you need to choose which type of expenses.</w:t>
      </w:r>
      <w:r w:rsidR="00031D96">
        <w:rPr>
          <w:sz w:val="23"/>
          <w:szCs w:val="23"/>
        </w:rPr>
        <w:t xml:space="preserve">    Please notice the default is “all expenses.”</w:t>
      </w:r>
    </w:p>
    <w:p w:rsidR="00031D96" w:rsidRDefault="00031D96" w:rsidP="00EF6832">
      <w:pPr>
        <w:rPr>
          <w:sz w:val="23"/>
          <w:szCs w:val="23"/>
        </w:rPr>
      </w:pPr>
    </w:p>
    <w:p w:rsidR="00031D96" w:rsidRDefault="00031D96" w:rsidP="00EF6832">
      <w:pPr>
        <w:rPr>
          <w:sz w:val="23"/>
          <w:szCs w:val="23"/>
        </w:rPr>
      </w:pPr>
    </w:p>
    <w:p w:rsidR="00031D96" w:rsidRDefault="00031D96" w:rsidP="00EF6832">
      <w:pPr>
        <w:rPr>
          <w:sz w:val="23"/>
          <w:szCs w:val="23"/>
        </w:rPr>
      </w:pPr>
    </w:p>
    <w:p w:rsidR="00031D96" w:rsidRPr="002A237E" w:rsidRDefault="002A237E" w:rsidP="00EF6832">
      <w:pPr>
        <w:rPr>
          <w:b/>
          <w:i/>
          <w:sz w:val="23"/>
          <w:szCs w:val="23"/>
        </w:rPr>
      </w:pPr>
      <w:r w:rsidRPr="002A237E">
        <w:rPr>
          <w:b/>
          <w:i/>
          <w:sz w:val="23"/>
          <w:szCs w:val="23"/>
        </w:rPr>
        <w:t>C.</w:t>
      </w:r>
      <w:r w:rsidRPr="002A237E">
        <w:rPr>
          <w:b/>
          <w:i/>
          <w:sz w:val="23"/>
          <w:szCs w:val="23"/>
        </w:rPr>
        <w:tab/>
        <w:t xml:space="preserve">Revenue Generating </w:t>
      </w:r>
      <w:smartTag w:uri="urn:schemas-microsoft-com:office:smarttags" w:element="PersonName">
        <w:r w:rsidRPr="002A237E">
          <w:rPr>
            <w:b/>
            <w:i/>
            <w:sz w:val="23"/>
            <w:szCs w:val="23"/>
          </w:rPr>
          <w:t>Budget</w:t>
        </w:r>
      </w:smartTag>
      <w:r w:rsidRPr="002A237E">
        <w:rPr>
          <w:b/>
          <w:i/>
          <w:sz w:val="23"/>
          <w:szCs w:val="23"/>
        </w:rPr>
        <w:t xml:space="preserve"> Status Report</w:t>
      </w:r>
    </w:p>
    <w:p w:rsidR="002A237E" w:rsidRDefault="002A237E" w:rsidP="00EF6832">
      <w:pPr>
        <w:rPr>
          <w:sz w:val="23"/>
          <w:szCs w:val="23"/>
        </w:rPr>
      </w:pPr>
    </w:p>
    <w:p w:rsidR="002A237E" w:rsidRDefault="002A237E" w:rsidP="00EF6832">
      <w:pPr>
        <w:rPr>
          <w:sz w:val="23"/>
          <w:szCs w:val="23"/>
        </w:rPr>
      </w:pPr>
    </w:p>
    <w:p w:rsidR="00031D96" w:rsidRDefault="002A237E" w:rsidP="00EF6832">
      <w:pPr>
        <w:rPr>
          <w:sz w:val="23"/>
          <w:szCs w:val="23"/>
        </w:rPr>
      </w:pPr>
      <w:r>
        <w:rPr>
          <w:sz w:val="23"/>
          <w:szCs w:val="23"/>
        </w:rPr>
        <w:t>This report is similar to the “</w:t>
      </w:r>
      <w:smartTag w:uri="urn:schemas-microsoft-com:office:smarttags" w:element="PersonName">
        <w:r>
          <w:rPr>
            <w:sz w:val="23"/>
            <w:szCs w:val="23"/>
          </w:rPr>
          <w:t>Budget</w:t>
        </w:r>
      </w:smartTag>
      <w:r>
        <w:rPr>
          <w:sz w:val="23"/>
          <w:szCs w:val="23"/>
        </w:rPr>
        <w:t xml:space="preserve"> </w:t>
      </w:r>
      <w:r w:rsidR="00BF46E7">
        <w:rPr>
          <w:sz w:val="23"/>
          <w:szCs w:val="23"/>
        </w:rPr>
        <w:t>Report</w:t>
      </w:r>
      <w:r>
        <w:rPr>
          <w:sz w:val="23"/>
          <w:szCs w:val="23"/>
        </w:rPr>
        <w:t>” report, however, more detail is provided.  Additionally, the data is aggregated differently allowing you to track revenue and expenditures by Appropriation Indices (legal spending authority code).  If your funding comes from several different funding sources with different spending codes, this may be the preferable report to use.</w:t>
      </w:r>
    </w:p>
    <w:p w:rsidR="002A237E" w:rsidRDefault="002A237E" w:rsidP="00EF6832">
      <w:pPr>
        <w:rPr>
          <w:sz w:val="23"/>
          <w:szCs w:val="23"/>
        </w:rPr>
      </w:pPr>
    </w:p>
    <w:p w:rsidR="002A237E" w:rsidRDefault="002A237E" w:rsidP="00EF6832">
      <w:pPr>
        <w:rPr>
          <w:sz w:val="23"/>
          <w:szCs w:val="23"/>
        </w:rPr>
      </w:pPr>
      <w:r>
        <w:rPr>
          <w:sz w:val="23"/>
          <w:szCs w:val="23"/>
        </w:rPr>
        <w:t xml:space="preserve">At the FMS Query home page, click on “Revenue </w:t>
      </w:r>
      <w:r w:rsidR="00BF46E7">
        <w:rPr>
          <w:sz w:val="23"/>
          <w:szCs w:val="23"/>
        </w:rPr>
        <w:t>Report</w:t>
      </w:r>
      <w:r>
        <w:rPr>
          <w:sz w:val="23"/>
          <w:szCs w:val="23"/>
        </w:rPr>
        <w:t>.”</w:t>
      </w:r>
    </w:p>
    <w:p w:rsidR="002A237E" w:rsidRDefault="002A237E" w:rsidP="00EF6832">
      <w:pPr>
        <w:rPr>
          <w:sz w:val="23"/>
          <w:szCs w:val="23"/>
        </w:rPr>
      </w:pPr>
    </w:p>
    <w:p w:rsidR="00BF46E7" w:rsidRDefault="006C334F" w:rsidP="00BF46E7">
      <w:pPr>
        <w:numPr>
          <w:ilvl w:val="0"/>
          <w:numId w:val="2"/>
        </w:numPr>
        <w:pBdr>
          <w:top w:val="single" w:sz="6" w:space="0" w:color="A2B08C"/>
          <w:left w:val="single" w:sz="6" w:space="0" w:color="A2B08C"/>
          <w:bottom w:val="single" w:sz="6" w:space="0" w:color="A2B08C"/>
          <w:right w:val="single" w:sz="6" w:space="0" w:color="A2B08C"/>
        </w:pBdr>
        <w:shd w:val="clear" w:color="auto" w:fill="A2B08C"/>
        <w:spacing w:line="285" w:lineRule="atLeast"/>
        <w:ind w:left="737" w:right="17"/>
        <w:rPr>
          <w:rFonts w:ascii="Tahoma" w:hAnsi="Tahoma" w:cs="Tahoma"/>
          <w:color w:val="7B7B7B"/>
          <w:sz w:val="17"/>
          <w:szCs w:val="17"/>
        </w:rPr>
      </w:pPr>
      <w:hyperlink r:id="rId85" w:tooltip="Fms query home" w:history="1">
        <w:r w:rsidR="00BF46E7">
          <w:rPr>
            <w:rFonts w:ascii="Tahoma" w:hAnsi="Tahoma" w:cs="Tahoma"/>
            <w:color w:val="5E7830"/>
            <w:sz w:val="20"/>
            <w:szCs w:val="20"/>
            <w:shd w:val="clear" w:color="auto" w:fill="F6F6E6"/>
          </w:rPr>
          <w:t>FMS Query Home</w:t>
        </w:r>
      </w:hyperlink>
    </w:p>
    <w:p w:rsidR="00BF46E7" w:rsidRDefault="006C334F" w:rsidP="00BF46E7">
      <w:pPr>
        <w:numPr>
          <w:ilvl w:val="0"/>
          <w:numId w:val="2"/>
        </w:numPr>
        <w:pBdr>
          <w:top w:val="single" w:sz="6" w:space="0" w:color="A2B08C"/>
          <w:left w:val="single" w:sz="6" w:space="0" w:color="A2B08C"/>
          <w:bottom w:val="single" w:sz="6" w:space="0" w:color="A2B08C"/>
          <w:right w:val="single" w:sz="6" w:space="0" w:color="A2B08C"/>
        </w:pBdr>
        <w:shd w:val="clear" w:color="auto" w:fill="A2B08C"/>
        <w:spacing w:line="285" w:lineRule="atLeast"/>
        <w:ind w:left="737" w:right="17"/>
        <w:rPr>
          <w:rFonts w:ascii="Tahoma" w:hAnsi="Tahoma" w:cs="Tahoma"/>
          <w:color w:val="7B7B7B"/>
          <w:sz w:val="17"/>
          <w:szCs w:val="17"/>
        </w:rPr>
      </w:pPr>
      <w:hyperlink r:id="rId86" w:tooltip="Access Budget Data" w:history="1">
        <w:r w:rsidR="00BF46E7">
          <w:rPr>
            <w:rFonts w:ascii="Tahoma" w:hAnsi="Tahoma" w:cs="Tahoma"/>
            <w:color w:val="5E7830"/>
            <w:sz w:val="20"/>
            <w:szCs w:val="20"/>
            <w:shd w:val="clear" w:color="auto" w:fill="F6F6E6"/>
          </w:rPr>
          <w:t>Budget Report</w:t>
        </w:r>
      </w:hyperlink>
    </w:p>
    <w:p w:rsidR="00BF46E7" w:rsidRPr="00BF46E7" w:rsidRDefault="006C334F" w:rsidP="00BF46E7">
      <w:pPr>
        <w:numPr>
          <w:ilvl w:val="0"/>
          <w:numId w:val="2"/>
        </w:numPr>
        <w:pBdr>
          <w:top w:val="single" w:sz="6" w:space="0" w:color="A2B08C"/>
          <w:left w:val="single" w:sz="6" w:space="0" w:color="A2B08C"/>
          <w:bottom w:val="single" w:sz="6" w:space="0" w:color="A2B08C"/>
          <w:right w:val="single" w:sz="6" w:space="0" w:color="A2B08C"/>
        </w:pBdr>
        <w:shd w:val="clear" w:color="auto" w:fill="A2B08C"/>
        <w:spacing w:line="285" w:lineRule="atLeast"/>
        <w:ind w:left="737" w:right="17"/>
        <w:rPr>
          <w:rFonts w:ascii="Tahoma" w:hAnsi="Tahoma" w:cs="Tahoma"/>
          <w:color w:val="7B7B7B"/>
          <w:sz w:val="17"/>
          <w:szCs w:val="17"/>
          <w:highlight w:val="yellow"/>
        </w:rPr>
      </w:pPr>
      <w:hyperlink r:id="rId87" w:tooltip="Access Revenue Data" w:history="1">
        <w:r w:rsidR="00BF46E7" w:rsidRPr="00BF46E7">
          <w:rPr>
            <w:rFonts w:ascii="Tahoma" w:hAnsi="Tahoma" w:cs="Tahoma"/>
            <w:color w:val="5E7830"/>
            <w:sz w:val="20"/>
            <w:szCs w:val="20"/>
            <w:highlight w:val="yellow"/>
            <w:shd w:val="clear" w:color="auto" w:fill="F6F6E6"/>
          </w:rPr>
          <w:t>Revenue Report</w:t>
        </w:r>
      </w:hyperlink>
    </w:p>
    <w:p w:rsidR="00BF46E7" w:rsidRPr="00BF46E7" w:rsidRDefault="006C334F" w:rsidP="00BF46E7">
      <w:pPr>
        <w:numPr>
          <w:ilvl w:val="0"/>
          <w:numId w:val="2"/>
        </w:numPr>
        <w:pBdr>
          <w:top w:val="single" w:sz="6" w:space="0" w:color="A2B08C"/>
          <w:left w:val="single" w:sz="6" w:space="0" w:color="A2B08C"/>
          <w:bottom w:val="single" w:sz="6" w:space="0" w:color="A2B08C"/>
          <w:right w:val="single" w:sz="6" w:space="0" w:color="A2B08C"/>
        </w:pBdr>
        <w:shd w:val="clear" w:color="auto" w:fill="A2B08C"/>
        <w:spacing w:line="285" w:lineRule="atLeast"/>
        <w:ind w:left="737" w:right="17"/>
        <w:rPr>
          <w:rFonts w:ascii="Tahoma" w:hAnsi="Tahoma" w:cs="Tahoma"/>
          <w:color w:val="7B7B7B"/>
          <w:sz w:val="17"/>
          <w:szCs w:val="17"/>
        </w:rPr>
      </w:pPr>
      <w:hyperlink r:id="rId88" w:tooltip="Access Expense Data" w:history="1">
        <w:r w:rsidR="00BF46E7" w:rsidRPr="00BF46E7">
          <w:rPr>
            <w:rFonts w:ascii="Tahoma" w:hAnsi="Tahoma" w:cs="Tahoma"/>
            <w:color w:val="5E7830"/>
            <w:sz w:val="20"/>
            <w:szCs w:val="20"/>
            <w:shd w:val="clear" w:color="auto" w:fill="F6F6E6"/>
          </w:rPr>
          <w:t>Expense Report</w:t>
        </w:r>
      </w:hyperlink>
    </w:p>
    <w:p w:rsidR="00BF46E7" w:rsidRDefault="006C334F" w:rsidP="00BF46E7">
      <w:pPr>
        <w:numPr>
          <w:ilvl w:val="0"/>
          <w:numId w:val="2"/>
        </w:numPr>
        <w:pBdr>
          <w:top w:val="single" w:sz="6" w:space="0" w:color="A2B08C"/>
          <w:left w:val="single" w:sz="6" w:space="0" w:color="A2B08C"/>
          <w:bottom w:val="single" w:sz="6" w:space="0" w:color="A2B08C"/>
          <w:right w:val="single" w:sz="6" w:space="0" w:color="A2B08C"/>
        </w:pBdr>
        <w:shd w:val="clear" w:color="auto" w:fill="A2B08C"/>
        <w:spacing w:line="285" w:lineRule="atLeast"/>
        <w:ind w:left="737" w:right="17"/>
        <w:rPr>
          <w:rFonts w:ascii="Tahoma" w:hAnsi="Tahoma" w:cs="Tahoma"/>
          <w:color w:val="7B7B7B"/>
          <w:sz w:val="17"/>
          <w:szCs w:val="17"/>
        </w:rPr>
      </w:pPr>
      <w:hyperlink r:id="rId89" w:tooltip="Access Payroll Data" w:history="1">
        <w:r w:rsidR="00BF46E7">
          <w:rPr>
            <w:rFonts w:ascii="Tahoma" w:hAnsi="Tahoma" w:cs="Tahoma"/>
            <w:color w:val="5E7830"/>
            <w:sz w:val="20"/>
            <w:szCs w:val="20"/>
            <w:shd w:val="clear" w:color="auto" w:fill="F6F6E6"/>
          </w:rPr>
          <w:t>Payroll Report</w:t>
        </w:r>
      </w:hyperlink>
    </w:p>
    <w:p w:rsidR="00BF46E7" w:rsidRDefault="006C334F" w:rsidP="00BF46E7">
      <w:pPr>
        <w:numPr>
          <w:ilvl w:val="0"/>
          <w:numId w:val="2"/>
        </w:numPr>
        <w:pBdr>
          <w:top w:val="single" w:sz="6" w:space="0" w:color="A2B08C"/>
          <w:left w:val="single" w:sz="6" w:space="0" w:color="A2B08C"/>
          <w:bottom w:val="single" w:sz="6" w:space="0" w:color="A2B08C"/>
          <w:right w:val="single" w:sz="6" w:space="0" w:color="A2B08C"/>
        </w:pBdr>
        <w:shd w:val="clear" w:color="auto" w:fill="A2B08C"/>
        <w:spacing w:line="285" w:lineRule="atLeast"/>
        <w:ind w:left="737" w:right="17"/>
        <w:rPr>
          <w:rFonts w:ascii="Tahoma" w:hAnsi="Tahoma" w:cs="Tahoma"/>
          <w:color w:val="7B7B7B"/>
          <w:sz w:val="17"/>
          <w:szCs w:val="17"/>
        </w:rPr>
      </w:pPr>
      <w:hyperlink r:id="rId90" w:tooltip="Access Payroll Data by SSN" w:history="1">
        <w:r w:rsidR="00BF46E7">
          <w:rPr>
            <w:rFonts w:ascii="Tahoma" w:hAnsi="Tahoma" w:cs="Tahoma"/>
            <w:color w:val="5E7830"/>
            <w:sz w:val="20"/>
            <w:szCs w:val="20"/>
            <w:shd w:val="clear" w:color="auto" w:fill="F6F6E6"/>
          </w:rPr>
          <w:t>Payroll by SSN</w:t>
        </w:r>
      </w:hyperlink>
    </w:p>
    <w:p w:rsidR="00BF46E7" w:rsidRDefault="006C334F" w:rsidP="00BF46E7">
      <w:pPr>
        <w:numPr>
          <w:ilvl w:val="0"/>
          <w:numId w:val="2"/>
        </w:numPr>
        <w:pBdr>
          <w:top w:val="single" w:sz="6" w:space="0" w:color="A2B08C"/>
          <w:left w:val="single" w:sz="6" w:space="0" w:color="A2B08C"/>
          <w:bottom w:val="single" w:sz="6" w:space="0" w:color="A2B08C"/>
          <w:right w:val="single" w:sz="6" w:space="0" w:color="A2B08C"/>
        </w:pBdr>
        <w:shd w:val="clear" w:color="auto" w:fill="A2B08C"/>
        <w:spacing w:line="285" w:lineRule="atLeast"/>
        <w:ind w:left="737" w:right="17"/>
        <w:rPr>
          <w:rFonts w:ascii="Tahoma" w:hAnsi="Tahoma" w:cs="Tahoma"/>
          <w:color w:val="7B7B7B"/>
          <w:sz w:val="17"/>
          <w:szCs w:val="17"/>
        </w:rPr>
      </w:pPr>
      <w:hyperlink r:id="rId91" w:tooltip="Access summary reports" w:history="1">
        <w:r w:rsidR="00BF46E7">
          <w:rPr>
            <w:rFonts w:ascii="Tahoma" w:hAnsi="Tahoma" w:cs="Tahoma"/>
            <w:color w:val="5E7830"/>
            <w:sz w:val="20"/>
            <w:szCs w:val="20"/>
            <w:shd w:val="clear" w:color="auto" w:fill="F6F6E6"/>
          </w:rPr>
          <w:t>Summary Report</w:t>
        </w:r>
      </w:hyperlink>
    </w:p>
    <w:p w:rsidR="00BF46E7" w:rsidRDefault="006C334F" w:rsidP="00BF46E7">
      <w:pPr>
        <w:numPr>
          <w:ilvl w:val="0"/>
          <w:numId w:val="2"/>
        </w:numPr>
        <w:pBdr>
          <w:top w:val="single" w:sz="6" w:space="0" w:color="A2B08C"/>
          <w:left w:val="single" w:sz="6" w:space="0" w:color="A2B08C"/>
          <w:bottom w:val="single" w:sz="6" w:space="0" w:color="A2B08C"/>
          <w:right w:val="single" w:sz="6" w:space="0" w:color="A2B08C"/>
        </w:pBdr>
        <w:shd w:val="clear" w:color="auto" w:fill="A2B08C"/>
        <w:spacing w:line="285" w:lineRule="atLeast"/>
        <w:ind w:left="737" w:right="17"/>
        <w:rPr>
          <w:rFonts w:ascii="Tahoma" w:hAnsi="Tahoma" w:cs="Tahoma"/>
          <w:color w:val="7B7B7B"/>
          <w:sz w:val="17"/>
          <w:szCs w:val="17"/>
        </w:rPr>
      </w:pPr>
      <w:hyperlink r:id="rId92" w:tooltip="Access Previous five year summary reports" w:history="1">
        <w:r w:rsidR="00BF46E7">
          <w:rPr>
            <w:rFonts w:ascii="Tahoma" w:hAnsi="Tahoma" w:cs="Tahoma"/>
            <w:color w:val="5E7830"/>
            <w:sz w:val="20"/>
            <w:szCs w:val="20"/>
            <w:shd w:val="clear" w:color="auto" w:fill="F6F6E6"/>
          </w:rPr>
          <w:t>Pre 5 Year Sum</w:t>
        </w:r>
      </w:hyperlink>
    </w:p>
    <w:p w:rsidR="00BF46E7" w:rsidRDefault="006C334F" w:rsidP="00BF46E7">
      <w:pPr>
        <w:numPr>
          <w:ilvl w:val="0"/>
          <w:numId w:val="2"/>
        </w:numPr>
        <w:pBdr>
          <w:top w:val="single" w:sz="6" w:space="0" w:color="A2B08C"/>
          <w:left w:val="single" w:sz="6" w:space="0" w:color="A2B08C"/>
          <w:bottom w:val="single" w:sz="6" w:space="0" w:color="A2B08C"/>
          <w:right w:val="single" w:sz="6" w:space="0" w:color="A2B08C"/>
        </w:pBdr>
        <w:shd w:val="clear" w:color="auto" w:fill="A2B08C"/>
        <w:spacing w:line="285" w:lineRule="atLeast"/>
        <w:ind w:left="737" w:right="17"/>
        <w:rPr>
          <w:rFonts w:ascii="Tahoma" w:hAnsi="Tahoma" w:cs="Tahoma"/>
          <w:color w:val="7B7B7B"/>
          <w:sz w:val="17"/>
          <w:szCs w:val="17"/>
        </w:rPr>
      </w:pPr>
      <w:hyperlink r:id="rId93" w:tooltip="Estimate your next year budget" w:history="1">
        <w:r w:rsidR="00BF46E7">
          <w:rPr>
            <w:rFonts w:ascii="Tahoma" w:hAnsi="Tahoma" w:cs="Tahoma"/>
            <w:color w:val="5E7830"/>
            <w:sz w:val="20"/>
            <w:szCs w:val="20"/>
            <w:shd w:val="clear" w:color="auto" w:fill="F6F6E6"/>
          </w:rPr>
          <w:t>Budget Planner</w:t>
        </w:r>
      </w:hyperlink>
    </w:p>
    <w:p w:rsidR="00BF46E7" w:rsidRDefault="006C334F" w:rsidP="00BF46E7">
      <w:pPr>
        <w:numPr>
          <w:ilvl w:val="0"/>
          <w:numId w:val="2"/>
        </w:numPr>
        <w:pBdr>
          <w:top w:val="single" w:sz="6" w:space="0" w:color="A2B08C"/>
          <w:left w:val="single" w:sz="6" w:space="0" w:color="A2B08C"/>
          <w:bottom w:val="single" w:sz="6" w:space="0" w:color="A2B08C"/>
          <w:right w:val="single" w:sz="6" w:space="0" w:color="A2B08C"/>
        </w:pBdr>
        <w:shd w:val="clear" w:color="auto" w:fill="A2B08C"/>
        <w:spacing w:line="285" w:lineRule="atLeast"/>
        <w:ind w:left="737" w:right="17"/>
        <w:rPr>
          <w:rFonts w:ascii="Tahoma" w:hAnsi="Tahoma" w:cs="Tahoma"/>
          <w:color w:val="7B7B7B"/>
          <w:sz w:val="17"/>
          <w:szCs w:val="17"/>
        </w:rPr>
      </w:pPr>
      <w:hyperlink r:id="rId94" w:tooltip="Find Prg Org code" w:history="1">
        <w:proofErr w:type="spellStart"/>
        <w:r w:rsidR="00BF46E7">
          <w:rPr>
            <w:rFonts w:ascii="Tahoma" w:hAnsi="Tahoma" w:cs="Tahoma"/>
            <w:color w:val="5E7830"/>
            <w:sz w:val="20"/>
            <w:szCs w:val="20"/>
            <w:shd w:val="clear" w:color="auto" w:fill="F6F6E6"/>
          </w:rPr>
          <w:t>Prg</w:t>
        </w:r>
        <w:proofErr w:type="spellEnd"/>
        <w:r w:rsidR="00BF46E7">
          <w:rPr>
            <w:rFonts w:ascii="Tahoma" w:hAnsi="Tahoma" w:cs="Tahoma"/>
            <w:color w:val="5E7830"/>
            <w:sz w:val="20"/>
            <w:szCs w:val="20"/>
            <w:shd w:val="clear" w:color="auto" w:fill="F6F6E6"/>
          </w:rPr>
          <w:t xml:space="preserve"> Org Search</w:t>
        </w:r>
      </w:hyperlink>
    </w:p>
    <w:p w:rsidR="00BF46E7" w:rsidRDefault="006C334F" w:rsidP="00BF46E7">
      <w:pPr>
        <w:numPr>
          <w:ilvl w:val="0"/>
          <w:numId w:val="2"/>
        </w:numPr>
        <w:pBdr>
          <w:top w:val="single" w:sz="6" w:space="0" w:color="A2B08C"/>
          <w:left w:val="single" w:sz="6" w:space="0" w:color="A2B08C"/>
          <w:bottom w:val="single" w:sz="6" w:space="0" w:color="A2B08C"/>
          <w:right w:val="single" w:sz="6" w:space="0" w:color="A2B08C"/>
        </w:pBdr>
        <w:shd w:val="clear" w:color="auto" w:fill="A2B08C"/>
        <w:spacing w:line="285" w:lineRule="atLeast"/>
        <w:ind w:left="737" w:right="17"/>
        <w:rPr>
          <w:rFonts w:ascii="Tahoma" w:hAnsi="Tahoma" w:cs="Tahoma"/>
          <w:color w:val="7B7B7B"/>
          <w:sz w:val="17"/>
          <w:szCs w:val="17"/>
        </w:rPr>
      </w:pPr>
      <w:hyperlink r:id="rId95" w:tooltip="My list of predefined reports" w:history="1">
        <w:r w:rsidR="00BF46E7">
          <w:rPr>
            <w:rFonts w:ascii="Tahoma" w:hAnsi="Tahoma" w:cs="Tahoma"/>
            <w:color w:val="5E7830"/>
            <w:sz w:val="20"/>
            <w:szCs w:val="20"/>
            <w:shd w:val="clear" w:color="auto" w:fill="F6F6E6"/>
          </w:rPr>
          <w:t>My saved Reports</w:t>
        </w:r>
      </w:hyperlink>
    </w:p>
    <w:p w:rsidR="00BF46E7" w:rsidRDefault="00BF46E7" w:rsidP="00BF46E7">
      <w:pPr>
        <w:spacing w:line="285" w:lineRule="atLeast"/>
        <w:ind w:left="17" w:right="17"/>
        <w:rPr>
          <w:rFonts w:ascii="Tahoma" w:hAnsi="Tahoma" w:cs="Tahoma"/>
          <w:color w:val="7B7B7B"/>
          <w:sz w:val="17"/>
          <w:szCs w:val="17"/>
        </w:rPr>
      </w:pPr>
      <w:r>
        <w:rPr>
          <w:rFonts w:ascii="Tahoma" w:hAnsi="Tahoma" w:cs="Tahoma"/>
          <w:color w:val="7B7B7B"/>
          <w:sz w:val="17"/>
          <w:szCs w:val="17"/>
        </w:rPr>
        <w:object w:dxaOrig="225" w:dyaOrig="225">
          <v:shape id="_x0000_i1198" type="#_x0000_t75" style="width:1in;height:18.4pt" o:ole="">
            <v:imagedata r:id="rId25" o:title=""/>
          </v:shape>
          <w:control r:id="rId96" w:name="DefaultOcxName151" w:shapeid="_x0000_i1198"/>
        </w:object>
      </w:r>
    </w:p>
    <w:p w:rsidR="002A237E" w:rsidRDefault="002A237E" w:rsidP="002A237E">
      <w:pPr>
        <w:ind w:left="720"/>
        <w:rPr>
          <w:sz w:val="23"/>
          <w:szCs w:val="23"/>
        </w:rPr>
      </w:pPr>
    </w:p>
    <w:p w:rsidR="002A237E" w:rsidRDefault="002A237E" w:rsidP="002A237E">
      <w:pPr>
        <w:ind w:left="720"/>
        <w:rPr>
          <w:sz w:val="23"/>
          <w:szCs w:val="23"/>
        </w:rPr>
      </w:pPr>
    </w:p>
    <w:p w:rsidR="002A237E" w:rsidRDefault="002A237E" w:rsidP="002A237E">
      <w:pPr>
        <w:rPr>
          <w:sz w:val="23"/>
          <w:szCs w:val="23"/>
        </w:rPr>
      </w:pPr>
      <w:r>
        <w:rPr>
          <w:sz w:val="23"/>
          <w:szCs w:val="23"/>
        </w:rPr>
        <w:t xml:space="preserve">The next screen gives you the same options as the “Expense Report </w:t>
      </w:r>
      <w:r w:rsidR="00BF46E7">
        <w:rPr>
          <w:sz w:val="23"/>
          <w:szCs w:val="23"/>
        </w:rPr>
        <w:t>Parameters</w:t>
      </w:r>
      <w:r>
        <w:rPr>
          <w:sz w:val="23"/>
          <w:szCs w:val="23"/>
        </w:rPr>
        <w:t xml:space="preserve"> Form.”</w:t>
      </w:r>
    </w:p>
    <w:p w:rsidR="00BF46E7" w:rsidRDefault="00BF46E7" w:rsidP="002A237E">
      <w:pPr>
        <w:rPr>
          <w:sz w:val="23"/>
          <w:szCs w:val="23"/>
        </w:rPr>
      </w:pPr>
    </w:p>
    <w:p w:rsidR="00BF46E7" w:rsidRDefault="00BF46E7" w:rsidP="002A237E">
      <w:pPr>
        <w:rPr>
          <w:sz w:val="23"/>
          <w:szCs w:val="23"/>
        </w:rPr>
      </w:pPr>
    </w:p>
    <w:p w:rsidR="00BF46E7" w:rsidRDefault="00BF46E7" w:rsidP="002A237E">
      <w:pPr>
        <w:rPr>
          <w:sz w:val="23"/>
          <w:szCs w:val="23"/>
        </w:rPr>
      </w:pPr>
    </w:p>
    <w:p w:rsidR="00BF46E7" w:rsidRDefault="00BF46E7" w:rsidP="002A237E">
      <w:pPr>
        <w:rPr>
          <w:sz w:val="23"/>
          <w:szCs w:val="23"/>
        </w:rPr>
      </w:pPr>
    </w:p>
    <w:p w:rsidR="00BF46E7" w:rsidRDefault="00BF46E7" w:rsidP="002A237E">
      <w:pPr>
        <w:rPr>
          <w:sz w:val="23"/>
          <w:szCs w:val="23"/>
        </w:rPr>
      </w:pPr>
    </w:p>
    <w:p w:rsidR="00BF46E7" w:rsidRDefault="00BF46E7" w:rsidP="002A237E">
      <w:pPr>
        <w:rPr>
          <w:sz w:val="23"/>
          <w:szCs w:val="23"/>
        </w:rPr>
      </w:pPr>
    </w:p>
    <w:p w:rsidR="00BF46E7" w:rsidRDefault="00BF46E7" w:rsidP="002A237E">
      <w:pPr>
        <w:rPr>
          <w:sz w:val="23"/>
          <w:szCs w:val="23"/>
        </w:rPr>
      </w:pPr>
    </w:p>
    <w:p w:rsidR="002A237E" w:rsidRDefault="002A237E" w:rsidP="002A237E">
      <w:pPr>
        <w:rPr>
          <w:sz w:val="23"/>
          <w:szCs w:val="23"/>
        </w:rPr>
      </w:pPr>
    </w:p>
    <w:tbl>
      <w:tblPr>
        <w:tblW w:w="0" w:type="auto"/>
        <w:tblCellSpacing w:w="37" w:type="dxa"/>
        <w:tblInd w:w="17" w:type="dxa"/>
        <w:tblCellMar>
          <w:left w:w="0" w:type="dxa"/>
          <w:right w:w="0" w:type="dxa"/>
        </w:tblCellMar>
        <w:tblLook w:val="04A0" w:firstRow="1" w:lastRow="0" w:firstColumn="1" w:lastColumn="0" w:noHBand="0" w:noVBand="1"/>
      </w:tblPr>
      <w:tblGrid>
        <w:gridCol w:w="6975"/>
        <w:gridCol w:w="2306"/>
      </w:tblGrid>
      <w:tr w:rsidR="00BF46E7" w:rsidTr="00BF46E7">
        <w:trPr>
          <w:tblCellSpacing w:w="37" w:type="dxa"/>
        </w:trPr>
        <w:tc>
          <w:tcPr>
            <w:tcW w:w="0" w:type="auto"/>
            <w:tcMar>
              <w:top w:w="75" w:type="dxa"/>
              <w:left w:w="75" w:type="dxa"/>
              <w:bottom w:w="75" w:type="dxa"/>
              <w:right w:w="75" w:type="dxa"/>
            </w:tcMar>
            <w:hideMark/>
          </w:tcPr>
          <w:tbl>
            <w:tblPr>
              <w:tblW w:w="6698" w:type="dxa"/>
              <w:tblCellSpacing w:w="15" w:type="dxa"/>
              <w:tblBorders>
                <w:top w:val="dashed" w:sz="6" w:space="0" w:color="D3D3D3"/>
                <w:left w:val="dashed" w:sz="6" w:space="0" w:color="D3D3D3"/>
                <w:bottom w:val="dashed" w:sz="6" w:space="0" w:color="D3D3D3"/>
                <w:right w:val="dashed" w:sz="6" w:space="0" w:color="D3D3D3"/>
              </w:tblBorders>
              <w:shd w:val="clear" w:color="auto" w:fill="FFFFFF"/>
              <w:tblCellMar>
                <w:top w:w="33" w:type="dxa"/>
                <w:left w:w="33" w:type="dxa"/>
                <w:bottom w:w="33" w:type="dxa"/>
                <w:right w:w="33" w:type="dxa"/>
              </w:tblCellMar>
              <w:tblLook w:val="04A0" w:firstRow="1" w:lastRow="0" w:firstColumn="1" w:lastColumn="0" w:noHBand="0" w:noVBand="1"/>
            </w:tblPr>
            <w:tblGrid>
              <w:gridCol w:w="1217"/>
              <w:gridCol w:w="5481"/>
            </w:tblGrid>
            <w:tr w:rsidR="00BF46E7">
              <w:trPr>
                <w:tblCellSpacing w:w="15" w:type="dxa"/>
              </w:trPr>
              <w:tc>
                <w:tcPr>
                  <w:tcW w:w="0" w:type="auto"/>
                  <w:gridSpan w:val="2"/>
                  <w:shd w:val="clear" w:color="auto" w:fill="3300FF"/>
                  <w:tcMar>
                    <w:top w:w="50" w:type="dxa"/>
                    <w:left w:w="50" w:type="dxa"/>
                    <w:bottom w:w="50" w:type="dxa"/>
                    <w:right w:w="50" w:type="dxa"/>
                  </w:tcMar>
                  <w:vAlign w:val="center"/>
                  <w:hideMark/>
                </w:tcPr>
                <w:p w:rsidR="00BF46E7" w:rsidRDefault="00BF46E7">
                  <w:pPr>
                    <w:jc w:val="center"/>
                    <w:rPr>
                      <w:rFonts w:ascii="Tahoma" w:hAnsi="Tahoma" w:cs="Tahoma"/>
                      <w:b/>
                      <w:bCs/>
                      <w:color w:val="FFFFFF"/>
                      <w:sz w:val="23"/>
                      <w:szCs w:val="23"/>
                    </w:rPr>
                  </w:pPr>
                  <w:r>
                    <w:rPr>
                      <w:rFonts w:ascii="Tahoma" w:hAnsi="Tahoma" w:cs="Tahoma"/>
                      <w:b/>
                      <w:bCs/>
                      <w:color w:val="FFFFFF"/>
                      <w:sz w:val="23"/>
                      <w:szCs w:val="23"/>
                    </w:rPr>
                    <w:lastRenderedPageBreak/>
                    <w:t xml:space="preserve">Revenue Report Parameters Form </w:t>
                  </w:r>
                </w:p>
              </w:tc>
            </w:tr>
            <w:tr w:rsidR="00BF46E7">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BF46E7" w:rsidRDefault="00BF46E7">
                  <w:pPr>
                    <w:rPr>
                      <w:rFonts w:ascii="Tahoma" w:hAnsi="Tahoma" w:cs="Tahoma"/>
                      <w:color w:val="000000"/>
                      <w:sz w:val="18"/>
                      <w:szCs w:val="18"/>
                    </w:rPr>
                  </w:pPr>
                  <w:r>
                    <w:rPr>
                      <w:rStyle w:val="redtext1"/>
                      <w:rFonts w:ascii="Tahoma" w:hAnsi="Tahoma" w:cs="Tahoma"/>
                      <w:sz w:val="18"/>
                      <w:szCs w:val="18"/>
                    </w:rPr>
                    <w:t>(*)required field</w:t>
                  </w:r>
                  <w:r>
                    <w:rPr>
                      <w:rFonts w:ascii="Tahoma" w:hAnsi="Tahoma" w:cs="Tahoma"/>
                      <w:color w:val="000000"/>
                      <w:sz w:val="18"/>
                      <w:szCs w:val="18"/>
                    </w:rPr>
                    <w:t xml:space="preserve"> </w:t>
                  </w:r>
                </w:p>
              </w:tc>
            </w:tr>
            <w:tr w:rsidR="00BF46E7">
              <w:trPr>
                <w:tblCellSpacing w:w="15" w:type="dxa"/>
              </w:trPr>
              <w:tc>
                <w:tcPr>
                  <w:tcW w:w="1172" w:type="dxa"/>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BF46E7" w:rsidRDefault="00BF46E7">
                  <w:pPr>
                    <w:rPr>
                      <w:rFonts w:ascii="Tahoma" w:hAnsi="Tahoma" w:cs="Tahoma"/>
                      <w:color w:val="000000"/>
                      <w:sz w:val="18"/>
                      <w:szCs w:val="18"/>
                    </w:rPr>
                  </w:pPr>
                  <w:r>
                    <w:rPr>
                      <w:rStyle w:val="redtext1"/>
                      <w:rFonts w:ascii="Tahoma" w:hAnsi="Tahoma" w:cs="Tahoma"/>
                      <w:sz w:val="18"/>
                      <w:szCs w:val="18"/>
                    </w:rPr>
                    <w:t>*</w:t>
                  </w:r>
                  <w:r>
                    <w:rPr>
                      <w:rFonts w:ascii="Tahoma" w:hAnsi="Tahoma" w:cs="Tahoma"/>
                      <w:color w:val="000000"/>
                      <w:sz w:val="18"/>
                      <w:szCs w:val="18"/>
                    </w:rPr>
                    <w:t xml:space="preserve">APPR </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BF46E7" w:rsidRDefault="00BF46E7">
                  <w:pPr>
                    <w:rPr>
                      <w:rFonts w:ascii="Tahoma" w:hAnsi="Tahoma" w:cs="Tahoma"/>
                      <w:color w:val="000000"/>
                      <w:sz w:val="18"/>
                      <w:szCs w:val="18"/>
                    </w:rPr>
                  </w:pPr>
                  <w:r>
                    <w:rPr>
                      <w:rFonts w:ascii="Tahoma" w:hAnsi="Tahoma" w:cs="Tahoma"/>
                      <w:color w:val="000000"/>
                      <w:sz w:val="18"/>
                      <w:szCs w:val="18"/>
                    </w:rPr>
                    <w:object w:dxaOrig="225" w:dyaOrig="225">
                      <v:shape id="_x0000_i1201" type="#_x0000_t75" style="width:1in;height:18.4pt" o:ole="">
                        <v:imagedata r:id="rId27" o:title=""/>
                      </v:shape>
                      <w:control r:id="rId97" w:name="DefaultOcxName19" w:shapeid="_x0000_i1201"/>
                    </w:object>
                  </w:r>
                </w:p>
              </w:tc>
            </w:tr>
            <w:tr w:rsidR="00BF46E7">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BF46E7" w:rsidRDefault="00BF46E7">
                  <w:pPr>
                    <w:rPr>
                      <w:rFonts w:ascii="Tahoma" w:hAnsi="Tahoma" w:cs="Tahoma"/>
                      <w:color w:val="000000"/>
                      <w:sz w:val="18"/>
                      <w:szCs w:val="18"/>
                    </w:rPr>
                  </w:pPr>
                  <w:r>
                    <w:rPr>
                      <w:rStyle w:val="redtext1"/>
                      <w:rFonts w:ascii="Tahoma" w:hAnsi="Tahoma" w:cs="Tahoma"/>
                      <w:sz w:val="18"/>
                      <w:szCs w:val="18"/>
                    </w:rPr>
                    <w:t>*</w:t>
                  </w:r>
                  <w:r>
                    <w:rPr>
                      <w:rFonts w:ascii="Tahoma" w:hAnsi="Tahoma" w:cs="Tahoma"/>
                      <w:color w:val="000000"/>
                      <w:sz w:val="18"/>
                      <w:szCs w:val="18"/>
                    </w:rPr>
                    <w:t xml:space="preserve">PRG </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BF46E7" w:rsidRDefault="00BF46E7">
                  <w:pPr>
                    <w:rPr>
                      <w:rFonts w:ascii="Tahoma" w:hAnsi="Tahoma" w:cs="Tahoma"/>
                      <w:color w:val="000000"/>
                      <w:sz w:val="18"/>
                      <w:szCs w:val="18"/>
                    </w:rPr>
                  </w:pPr>
                  <w:r>
                    <w:rPr>
                      <w:rFonts w:ascii="Tahoma" w:hAnsi="Tahoma" w:cs="Tahoma"/>
                      <w:color w:val="000000"/>
                      <w:sz w:val="18"/>
                      <w:szCs w:val="18"/>
                    </w:rPr>
                    <w:object w:dxaOrig="225" w:dyaOrig="225">
                      <v:shape id="_x0000_i1204" type="#_x0000_t75" style="width:1in;height:18.4pt" o:ole="">
                        <v:imagedata r:id="rId27" o:title=""/>
                      </v:shape>
                      <w:control r:id="rId98" w:name="DefaultOcxName18" w:shapeid="_x0000_i1204"/>
                    </w:object>
                  </w:r>
                </w:p>
              </w:tc>
            </w:tr>
            <w:tr w:rsidR="00BF46E7">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BF46E7" w:rsidRDefault="00BF46E7">
                  <w:pPr>
                    <w:rPr>
                      <w:rFonts w:ascii="Tahoma" w:hAnsi="Tahoma" w:cs="Tahoma"/>
                      <w:color w:val="000000"/>
                      <w:sz w:val="18"/>
                      <w:szCs w:val="18"/>
                    </w:rPr>
                  </w:pPr>
                  <w:r>
                    <w:rPr>
                      <w:rStyle w:val="redtext1"/>
                      <w:rFonts w:ascii="Tahoma" w:hAnsi="Tahoma" w:cs="Tahoma"/>
                      <w:sz w:val="18"/>
                      <w:szCs w:val="18"/>
                    </w:rPr>
                    <w:t>*</w:t>
                  </w:r>
                  <w:r>
                    <w:rPr>
                      <w:rFonts w:ascii="Tahoma" w:hAnsi="Tahoma" w:cs="Tahoma"/>
                      <w:color w:val="000000"/>
                      <w:sz w:val="18"/>
                      <w:szCs w:val="18"/>
                    </w:rPr>
                    <w:t xml:space="preserve">ORG </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BF46E7" w:rsidRDefault="00BF46E7">
                  <w:pPr>
                    <w:rPr>
                      <w:rFonts w:ascii="Tahoma" w:hAnsi="Tahoma" w:cs="Tahoma"/>
                      <w:color w:val="000000"/>
                      <w:sz w:val="18"/>
                      <w:szCs w:val="18"/>
                    </w:rPr>
                  </w:pPr>
                  <w:r>
                    <w:rPr>
                      <w:rFonts w:ascii="Tahoma" w:hAnsi="Tahoma" w:cs="Tahoma"/>
                      <w:color w:val="000000"/>
                      <w:sz w:val="18"/>
                      <w:szCs w:val="18"/>
                    </w:rPr>
                    <w:object w:dxaOrig="225" w:dyaOrig="225">
                      <v:shape id="_x0000_i1207" type="#_x0000_t75" style="width:1in;height:18.4pt" o:ole="">
                        <v:imagedata r:id="rId27" o:title=""/>
                      </v:shape>
                      <w:control r:id="rId99" w:name="DefaultOcxName21" w:shapeid="_x0000_i1207"/>
                    </w:object>
                  </w:r>
                </w:p>
              </w:tc>
            </w:tr>
            <w:tr w:rsidR="00BF46E7">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BF46E7" w:rsidRDefault="00BF46E7">
                  <w:pPr>
                    <w:rPr>
                      <w:rFonts w:ascii="Tahoma" w:hAnsi="Tahoma" w:cs="Tahoma"/>
                      <w:color w:val="000000"/>
                      <w:sz w:val="18"/>
                      <w:szCs w:val="18"/>
                    </w:rPr>
                  </w:pPr>
                  <w:r>
                    <w:rPr>
                      <w:rFonts w:ascii="Tahoma" w:hAnsi="Tahoma" w:cs="Tahoma"/>
                      <w:color w:val="000000"/>
                      <w:sz w:val="18"/>
                      <w:szCs w:val="18"/>
                    </w:rPr>
                    <w:t xml:space="preserve">SRC REV </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BF46E7" w:rsidRDefault="00BF46E7">
                  <w:pPr>
                    <w:rPr>
                      <w:rFonts w:ascii="Tahoma" w:hAnsi="Tahoma" w:cs="Tahoma"/>
                      <w:color w:val="000000"/>
                      <w:sz w:val="18"/>
                      <w:szCs w:val="18"/>
                    </w:rPr>
                  </w:pPr>
                  <w:r>
                    <w:rPr>
                      <w:rFonts w:ascii="Tahoma" w:hAnsi="Tahoma" w:cs="Tahoma"/>
                      <w:color w:val="000000"/>
                      <w:sz w:val="18"/>
                      <w:szCs w:val="18"/>
                    </w:rPr>
                    <w:object w:dxaOrig="225" w:dyaOrig="225">
                      <v:shape id="_x0000_i1210" type="#_x0000_t75" style="width:1in;height:18.4pt" o:ole="">
                        <v:imagedata r:id="rId27" o:title=""/>
                      </v:shape>
                      <w:control r:id="rId100" w:name="DefaultOcxName31" w:shapeid="_x0000_i1210"/>
                    </w:object>
                  </w:r>
                </w:p>
              </w:tc>
            </w:tr>
            <w:tr w:rsidR="00BF46E7">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BF46E7" w:rsidRDefault="00BF46E7">
                  <w:pPr>
                    <w:rPr>
                      <w:rFonts w:ascii="Tahoma" w:hAnsi="Tahoma" w:cs="Tahoma"/>
                      <w:color w:val="000000"/>
                      <w:sz w:val="18"/>
                      <w:szCs w:val="18"/>
                    </w:rPr>
                  </w:pPr>
                  <w:r>
                    <w:rPr>
                      <w:rFonts w:ascii="Tahoma" w:hAnsi="Tahoma" w:cs="Tahoma"/>
                      <w:color w:val="000000"/>
                      <w:sz w:val="18"/>
                      <w:szCs w:val="18"/>
                    </w:rPr>
                    <w:t xml:space="preserve">SSRC REV </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BF46E7" w:rsidRDefault="00BF46E7">
                  <w:pPr>
                    <w:rPr>
                      <w:rFonts w:ascii="Tahoma" w:hAnsi="Tahoma" w:cs="Tahoma"/>
                      <w:color w:val="000000"/>
                      <w:sz w:val="18"/>
                      <w:szCs w:val="18"/>
                    </w:rPr>
                  </w:pPr>
                  <w:r>
                    <w:rPr>
                      <w:rFonts w:ascii="Tahoma" w:hAnsi="Tahoma" w:cs="Tahoma"/>
                      <w:color w:val="000000"/>
                      <w:sz w:val="18"/>
                      <w:szCs w:val="18"/>
                    </w:rPr>
                    <w:object w:dxaOrig="225" w:dyaOrig="225">
                      <v:shape id="_x0000_i1213" type="#_x0000_t75" style="width:1in;height:18.4pt" o:ole="">
                        <v:imagedata r:id="rId27" o:title=""/>
                      </v:shape>
                      <w:control r:id="rId101" w:name="DefaultOcxName43" w:shapeid="_x0000_i1213"/>
                    </w:object>
                  </w:r>
                </w:p>
              </w:tc>
            </w:tr>
            <w:tr w:rsidR="00BF46E7">
              <w:trPr>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BF46E7" w:rsidRDefault="00BF46E7">
                  <w:pPr>
                    <w:rPr>
                      <w:rFonts w:ascii="Tahoma" w:hAnsi="Tahoma" w:cs="Tahoma"/>
                      <w:color w:val="000000"/>
                      <w:sz w:val="18"/>
                      <w:szCs w:val="18"/>
                    </w:rPr>
                  </w:pPr>
                  <w:r>
                    <w:rPr>
                      <w:rFonts w:ascii="Tahoma" w:hAnsi="Tahoma" w:cs="Tahoma"/>
                      <w:color w:val="000000"/>
                      <w:sz w:val="18"/>
                      <w:szCs w:val="18"/>
                    </w:rPr>
                    <w:t xml:space="preserve">FMO </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BF46E7" w:rsidRDefault="00BF46E7">
                  <w:pPr>
                    <w:rPr>
                      <w:rFonts w:ascii="Tahoma" w:hAnsi="Tahoma" w:cs="Tahoma"/>
                      <w:color w:val="000000"/>
                      <w:sz w:val="18"/>
                      <w:szCs w:val="18"/>
                    </w:rPr>
                  </w:pPr>
                  <w:r>
                    <w:rPr>
                      <w:rFonts w:ascii="Tahoma" w:hAnsi="Tahoma" w:cs="Tahoma"/>
                      <w:color w:val="000000"/>
                      <w:sz w:val="18"/>
                      <w:szCs w:val="18"/>
                    </w:rPr>
                    <w:object w:dxaOrig="225" w:dyaOrig="225">
                      <v:shape id="_x0000_i1216" type="#_x0000_t75" style="width:75.35pt;height:18.4pt" o:ole="">
                        <v:imagedata r:id="rId72" o:title=""/>
                      </v:shape>
                      <w:control r:id="rId102" w:name="DefaultOcxName53" w:shapeid="_x0000_i1216"/>
                    </w:object>
                  </w:r>
                </w:p>
              </w:tc>
            </w:tr>
            <w:tr w:rsidR="00BF46E7">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BF46E7" w:rsidRDefault="00BF46E7">
                  <w:pPr>
                    <w:pStyle w:val="Heading4"/>
                    <w:jc w:val="center"/>
                    <w:rPr>
                      <w:rFonts w:ascii="Tahoma" w:hAnsi="Tahoma" w:cs="Tahoma"/>
                      <w:color w:val="000000"/>
                    </w:rPr>
                  </w:pPr>
                  <w:r>
                    <w:rPr>
                      <w:rFonts w:ascii="Tahoma" w:hAnsi="Tahoma" w:cs="Tahoma"/>
                      <w:color w:val="000000"/>
                    </w:rPr>
                    <w:t>OR</w:t>
                  </w:r>
                </w:p>
              </w:tc>
            </w:tr>
            <w:tr w:rsidR="00BF46E7">
              <w:trPr>
                <w:tblCellSpacing w:w="15" w:type="dxa"/>
              </w:trPr>
              <w:tc>
                <w:tcPr>
                  <w:tcW w:w="502" w:type="dxa"/>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BF46E7" w:rsidRDefault="00BF46E7">
                  <w:pPr>
                    <w:rPr>
                      <w:rFonts w:ascii="Tahoma" w:hAnsi="Tahoma" w:cs="Tahoma"/>
                      <w:color w:val="000000"/>
                      <w:sz w:val="18"/>
                      <w:szCs w:val="18"/>
                    </w:rPr>
                  </w:pPr>
                  <w:r>
                    <w:rPr>
                      <w:rFonts w:ascii="Tahoma" w:hAnsi="Tahoma" w:cs="Tahoma"/>
                      <w:color w:val="000000"/>
                      <w:sz w:val="18"/>
                      <w:szCs w:val="18"/>
                    </w:rPr>
                    <w:t xml:space="preserve">YRQ </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BF46E7" w:rsidRDefault="00BF46E7">
                  <w:pPr>
                    <w:rPr>
                      <w:rFonts w:ascii="Tahoma" w:hAnsi="Tahoma" w:cs="Tahoma"/>
                      <w:color w:val="000000"/>
                      <w:sz w:val="18"/>
                      <w:szCs w:val="18"/>
                    </w:rPr>
                  </w:pPr>
                  <w:r>
                    <w:rPr>
                      <w:rFonts w:ascii="Tahoma" w:hAnsi="Tahoma" w:cs="Tahoma"/>
                      <w:color w:val="000000"/>
                      <w:sz w:val="18"/>
                      <w:szCs w:val="18"/>
                    </w:rPr>
                    <w:object w:dxaOrig="225" w:dyaOrig="225">
                      <v:shape id="_x0000_i1219" type="#_x0000_t75" style="width:1in;height:18.4pt" o:ole="">
                        <v:imagedata r:id="rId27" o:title=""/>
                      </v:shape>
                      <w:control r:id="rId103" w:name="DefaultOcxName63" w:shapeid="_x0000_i1219"/>
                    </w:object>
                  </w:r>
                </w:p>
              </w:tc>
            </w:tr>
            <w:tr w:rsidR="00BF46E7">
              <w:trPr>
                <w:tblCellSpacing w:w="15" w:type="dxa"/>
              </w:trPr>
              <w:tc>
                <w:tcPr>
                  <w:tcW w:w="502" w:type="dxa"/>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BF46E7" w:rsidRDefault="00BF46E7">
                  <w:pPr>
                    <w:rPr>
                      <w:rFonts w:ascii="Tahoma" w:hAnsi="Tahoma" w:cs="Tahoma"/>
                      <w:color w:val="000000"/>
                      <w:sz w:val="18"/>
                      <w:szCs w:val="18"/>
                    </w:rPr>
                  </w:pPr>
                  <w:r>
                    <w:rPr>
                      <w:rFonts w:ascii="Tahoma" w:hAnsi="Tahoma" w:cs="Tahoma"/>
                      <w:color w:val="000000"/>
                      <w:sz w:val="18"/>
                      <w:szCs w:val="18"/>
                    </w:rPr>
                    <w:t xml:space="preserve">FYR </w:t>
                  </w:r>
                </w:p>
              </w:tc>
              <w:tc>
                <w:tcPr>
                  <w:tcW w:w="0" w:type="auto"/>
                  <w:tcBorders>
                    <w:top w:val="single" w:sz="6" w:space="0" w:color="CCCCCC"/>
                    <w:left w:val="single" w:sz="6" w:space="0" w:color="CCCCCC"/>
                    <w:bottom w:val="single" w:sz="6" w:space="0" w:color="CCCCCC"/>
                    <w:right w:val="single" w:sz="6" w:space="0" w:color="CCCCCC"/>
                  </w:tcBorders>
                  <w:shd w:val="clear" w:color="auto" w:fill="DCDCDC"/>
                  <w:tcMar>
                    <w:top w:w="17" w:type="dxa"/>
                    <w:left w:w="50" w:type="dxa"/>
                    <w:bottom w:w="17" w:type="dxa"/>
                    <w:right w:w="50" w:type="dxa"/>
                  </w:tcMar>
                  <w:vAlign w:val="center"/>
                  <w:hideMark/>
                </w:tcPr>
                <w:p w:rsidR="00BF46E7" w:rsidRDefault="00BF46E7">
                  <w:pPr>
                    <w:rPr>
                      <w:rFonts w:ascii="Tahoma" w:hAnsi="Tahoma" w:cs="Tahoma"/>
                      <w:color w:val="000000"/>
                      <w:sz w:val="18"/>
                      <w:szCs w:val="18"/>
                    </w:rPr>
                  </w:pPr>
                  <w:r>
                    <w:rPr>
                      <w:rFonts w:ascii="Tahoma" w:hAnsi="Tahoma" w:cs="Tahoma"/>
                      <w:color w:val="000000"/>
                      <w:sz w:val="18"/>
                      <w:szCs w:val="18"/>
                    </w:rPr>
                    <w:object w:dxaOrig="225" w:dyaOrig="225">
                      <v:shape id="_x0000_i1222" type="#_x0000_t75" style="width:52.75pt;height:18.4pt" o:ole="">
                        <v:imagedata r:id="rId33" o:title=""/>
                      </v:shape>
                      <w:control r:id="rId104" w:name="DefaultOcxName73" w:shapeid="_x0000_i1222"/>
                    </w:object>
                  </w:r>
                  <w:r>
                    <w:rPr>
                      <w:rFonts w:ascii="Tahoma" w:hAnsi="Tahoma" w:cs="Tahoma"/>
                      <w:color w:val="000000"/>
                      <w:sz w:val="18"/>
                      <w:szCs w:val="18"/>
                    </w:rPr>
                    <w:t xml:space="preserve">OR </w:t>
                  </w:r>
                  <w:r>
                    <w:rPr>
                      <w:rFonts w:ascii="Tahoma" w:hAnsi="Tahoma" w:cs="Tahoma"/>
                      <w:color w:val="000000"/>
                      <w:sz w:val="18"/>
                      <w:szCs w:val="18"/>
                    </w:rPr>
                    <w:object w:dxaOrig="225" w:dyaOrig="225">
                      <v:shape id="_x0000_i1225" type="#_x0000_t75" style="width:1in;height:18.4pt" o:ole="">
                        <v:imagedata r:id="rId27" o:title=""/>
                      </v:shape>
                      <w:control r:id="rId105" w:name="DefaultOcxName83" w:shapeid="_x0000_i1225"/>
                    </w:object>
                  </w:r>
                </w:p>
                <w:p w:rsidR="00BF46E7" w:rsidRDefault="00BF46E7" w:rsidP="00BF46E7">
                  <w:pPr>
                    <w:rPr>
                      <w:rFonts w:ascii="Tahoma" w:hAnsi="Tahoma" w:cs="Tahoma"/>
                      <w:color w:val="000000"/>
                      <w:sz w:val="18"/>
                      <w:szCs w:val="18"/>
                    </w:rPr>
                  </w:pPr>
                  <w:r>
                    <w:rPr>
                      <w:rFonts w:ascii="Tahoma" w:hAnsi="Tahoma" w:cs="Tahoma"/>
                      <w:color w:val="000000"/>
                      <w:sz w:val="18"/>
                      <w:szCs w:val="18"/>
                    </w:rPr>
                    <w:t xml:space="preserve">Select FYR from </w:t>
                  </w:r>
                  <w:proofErr w:type="spellStart"/>
                  <w:r>
                    <w:rPr>
                      <w:rFonts w:ascii="Tahoma" w:hAnsi="Tahoma" w:cs="Tahoma"/>
                      <w:color w:val="000000"/>
                      <w:sz w:val="18"/>
                      <w:szCs w:val="18"/>
                    </w:rPr>
                    <w:t>dropdownlist</w:t>
                  </w:r>
                  <w:proofErr w:type="spellEnd"/>
                  <w:r>
                    <w:rPr>
                      <w:rFonts w:ascii="Tahoma" w:hAnsi="Tahoma" w:cs="Tahoma"/>
                      <w:color w:val="000000"/>
                      <w:sz w:val="18"/>
                      <w:szCs w:val="18"/>
                    </w:rPr>
                    <w:t xml:space="preserve"> or Enter multiple FYRs separate by comma. </w:t>
                  </w:r>
                </w:p>
              </w:tc>
            </w:tr>
            <w:tr w:rsidR="00BF46E7">
              <w:trPr>
                <w:trHeight w:val="368"/>
                <w:tblCellSpacing w:w="15" w:type="dxa"/>
              </w:trPr>
              <w:tc>
                <w:tcPr>
                  <w:tcW w:w="0" w:type="auto"/>
                  <w:gridSpan w:val="2"/>
                  <w:shd w:val="clear" w:color="auto" w:fill="999999"/>
                  <w:tcMar>
                    <w:top w:w="84" w:type="dxa"/>
                    <w:left w:w="33" w:type="dxa"/>
                    <w:bottom w:w="33" w:type="dxa"/>
                    <w:right w:w="33" w:type="dxa"/>
                  </w:tcMar>
                  <w:vAlign w:val="center"/>
                  <w:hideMark/>
                </w:tcPr>
                <w:p w:rsidR="00BF46E7" w:rsidRDefault="00BF46E7">
                  <w:pPr>
                    <w:jc w:val="center"/>
                    <w:rPr>
                      <w:rFonts w:ascii="Tahoma" w:hAnsi="Tahoma" w:cs="Tahoma"/>
                      <w:color w:val="FFFFFF"/>
                      <w:sz w:val="19"/>
                      <w:szCs w:val="19"/>
                    </w:rPr>
                  </w:pPr>
                  <w:r>
                    <w:rPr>
                      <w:rFonts w:ascii="Tahoma" w:hAnsi="Tahoma" w:cs="Tahoma"/>
                      <w:color w:val="FFFFFF"/>
                      <w:sz w:val="19"/>
                      <w:szCs w:val="19"/>
                    </w:rPr>
                    <w:object w:dxaOrig="225" w:dyaOrig="225">
                      <v:shape id="_x0000_i1228" type="#_x0000_t75" style="width:58.6pt;height:22.6pt" o:ole="">
                        <v:imagedata r:id="rId36" o:title=""/>
                      </v:shape>
                      <w:control r:id="rId106" w:name="DefaultOcxName93" w:shapeid="_x0000_i1228"/>
                    </w:object>
                  </w:r>
                  <w:r>
                    <w:rPr>
                      <w:rFonts w:ascii="Tahoma" w:hAnsi="Tahoma" w:cs="Tahoma"/>
                      <w:color w:val="FFFFFF"/>
                      <w:sz w:val="19"/>
                      <w:szCs w:val="19"/>
                    </w:rPr>
                    <w:object w:dxaOrig="225" w:dyaOrig="225">
                      <v:shape id="_x0000_i1231" type="#_x0000_t75" style="width:70.35pt;height:22.6pt" o:ole="">
                        <v:imagedata r:id="rId38" o:title=""/>
                      </v:shape>
                      <w:control r:id="rId107" w:name="DefaultOcxName103" w:shapeid="_x0000_i1231"/>
                    </w:object>
                  </w:r>
                  <w:r>
                    <w:rPr>
                      <w:rFonts w:ascii="Tahoma" w:hAnsi="Tahoma" w:cs="Tahoma"/>
                      <w:color w:val="FFFFFF"/>
                      <w:sz w:val="19"/>
                      <w:szCs w:val="19"/>
                    </w:rPr>
                    <w:object w:dxaOrig="225" w:dyaOrig="225">
                      <v:shape id="_x0000_i1234" type="#_x0000_t75" style="width:70.35pt;height:22.6pt" o:ole="">
                        <v:imagedata r:id="rId40" o:title=""/>
                      </v:shape>
                      <w:control r:id="rId108" w:name="DefaultOcxName113" w:shapeid="_x0000_i1234"/>
                    </w:object>
                  </w:r>
                  <w:r>
                    <w:rPr>
                      <w:rFonts w:ascii="Tahoma" w:hAnsi="Tahoma" w:cs="Tahoma"/>
                      <w:color w:val="FFFFFF"/>
                      <w:sz w:val="19"/>
                      <w:szCs w:val="19"/>
                    </w:rPr>
                    <w:object w:dxaOrig="225" w:dyaOrig="225">
                      <v:shape id="_x0000_i1237" type="#_x0000_t75" style="width:36.85pt;height:22.6pt" o:ole="">
                        <v:imagedata r:id="rId42" o:title=""/>
                      </v:shape>
                      <w:control r:id="rId109" w:name="DefaultOcxName123" w:shapeid="_x0000_i1237"/>
                    </w:object>
                  </w:r>
                </w:p>
              </w:tc>
            </w:tr>
          </w:tbl>
          <w:p w:rsidR="00BF46E7" w:rsidRDefault="00BF46E7">
            <w:pPr>
              <w:rPr>
                <w:rFonts w:ascii="Tahoma" w:hAnsi="Tahoma" w:cs="Tahoma"/>
                <w:color w:val="7B7B7B"/>
                <w:sz w:val="17"/>
                <w:szCs w:val="17"/>
              </w:rPr>
            </w:pPr>
          </w:p>
        </w:tc>
        <w:tc>
          <w:tcPr>
            <w:tcW w:w="0" w:type="auto"/>
            <w:tcMar>
              <w:top w:w="75" w:type="dxa"/>
              <w:left w:w="75" w:type="dxa"/>
              <w:bottom w:w="75" w:type="dxa"/>
              <w:right w:w="75" w:type="dxa"/>
            </w:tcMar>
            <w:hideMark/>
          </w:tcPr>
          <w:p w:rsidR="00BF46E7" w:rsidRDefault="00BF46E7">
            <w:pPr>
              <w:rPr>
                <w:rFonts w:ascii="Tahoma" w:hAnsi="Tahoma" w:cs="Tahoma"/>
                <w:color w:val="7B7B7B"/>
                <w:sz w:val="17"/>
                <w:szCs w:val="17"/>
              </w:rPr>
            </w:pPr>
            <w:r>
              <w:rPr>
                <w:rFonts w:ascii="Tahoma" w:hAnsi="Tahoma" w:cs="Tahoma"/>
                <w:color w:val="7B7B7B"/>
                <w:sz w:val="17"/>
                <w:szCs w:val="17"/>
              </w:rPr>
              <w:t>Instruction</w:t>
            </w:r>
            <w:r>
              <w:rPr>
                <w:rFonts w:ascii="Tahoma" w:hAnsi="Tahoma" w:cs="Tahoma"/>
                <w:color w:val="7B7B7B"/>
                <w:sz w:val="17"/>
                <w:szCs w:val="17"/>
              </w:rPr>
              <w:br/>
              <w:t xml:space="preserve">Type in your choices or click on the down arrows and make your selections. </w:t>
            </w:r>
            <w:r>
              <w:rPr>
                <w:rFonts w:ascii="Tahoma" w:hAnsi="Tahoma" w:cs="Tahoma"/>
                <w:color w:val="7B7B7B"/>
                <w:sz w:val="17"/>
                <w:szCs w:val="17"/>
              </w:rPr>
              <w:br/>
              <w:t xml:space="preserve">Use </w:t>
            </w:r>
            <w:r>
              <w:rPr>
                <w:rStyle w:val="redtext1"/>
                <w:rFonts w:ascii="Tahoma" w:hAnsi="Tahoma" w:cs="Tahoma"/>
                <w:sz w:val="17"/>
                <w:szCs w:val="17"/>
              </w:rPr>
              <w:t>*</w:t>
            </w:r>
            <w:r>
              <w:rPr>
                <w:rFonts w:ascii="Tahoma" w:hAnsi="Tahoma" w:cs="Tahoma"/>
                <w:color w:val="7B7B7B"/>
                <w:sz w:val="17"/>
                <w:szCs w:val="17"/>
              </w:rPr>
              <w:t xml:space="preserve"> as single character wildcard. </w:t>
            </w:r>
            <w:r>
              <w:rPr>
                <w:rFonts w:ascii="Tahoma" w:hAnsi="Tahoma" w:cs="Tahoma"/>
                <w:color w:val="7B7B7B"/>
                <w:sz w:val="17"/>
                <w:szCs w:val="17"/>
              </w:rPr>
              <w:br/>
              <w:t xml:space="preserve">OR use </w:t>
            </w:r>
            <w:r>
              <w:rPr>
                <w:rStyle w:val="redtext1"/>
                <w:rFonts w:ascii="Tahoma" w:hAnsi="Tahoma" w:cs="Tahoma"/>
                <w:sz w:val="17"/>
                <w:szCs w:val="17"/>
              </w:rPr>
              <w:t>%</w:t>
            </w:r>
            <w:r>
              <w:rPr>
                <w:rFonts w:ascii="Tahoma" w:hAnsi="Tahoma" w:cs="Tahoma"/>
                <w:color w:val="7B7B7B"/>
                <w:sz w:val="17"/>
                <w:szCs w:val="17"/>
              </w:rPr>
              <w:t xml:space="preserve"> as multi character wildcard. </w:t>
            </w:r>
            <w:r>
              <w:rPr>
                <w:rFonts w:ascii="Tahoma" w:hAnsi="Tahoma" w:cs="Tahoma"/>
                <w:color w:val="7B7B7B"/>
                <w:sz w:val="17"/>
                <w:szCs w:val="17"/>
              </w:rPr>
              <w:br/>
              <w:t xml:space="preserve">example: </w:t>
            </w:r>
            <w:r>
              <w:rPr>
                <w:rFonts w:ascii="Tahoma" w:hAnsi="Tahoma" w:cs="Tahoma"/>
                <w:color w:val="7B7B7B"/>
                <w:sz w:val="17"/>
                <w:szCs w:val="17"/>
              </w:rPr>
              <w:br/>
              <w:t xml:space="preserve">Enter '14%' in the </w:t>
            </w:r>
            <w:proofErr w:type="spellStart"/>
            <w:r>
              <w:rPr>
                <w:rFonts w:ascii="Tahoma" w:hAnsi="Tahoma" w:cs="Tahoma"/>
                <w:color w:val="7B7B7B"/>
                <w:sz w:val="17"/>
                <w:szCs w:val="17"/>
              </w:rPr>
              <w:t>appr</w:t>
            </w:r>
            <w:proofErr w:type="spellEnd"/>
            <w:r>
              <w:rPr>
                <w:rFonts w:ascii="Tahoma" w:hAnsi="Tahoma" w:cs="Tahoma"/>
                <w:color w:val="7B7B7B"/>
                <w:sz w:val="17"/>
                <w:szCs w:val="17"/>
              </w:rPr>
              <w:t xml:space="preserve"> textbox will retrieve all data start with '14'</w:t>
            </w:r>
            <w:r>
              <w:rPr>
                <w:rFonts w:ascii="Tahoma" w:hAnsi="Tahoma" w:cs="Tahoma"/>
                <w:color w:val="7B7B7B"/>
                <w:sz w:val="17"/>
                <w:szCs w:val="17"/>
              </w:rPr>
              <w:br/>
              <w:t xml:space="preserve">Enter '1*5' in the </w:t>
            </w:r>
            <w:proofErr w:type="spellStart"/>
            <w:r>
              <w:rPr>
                <w:rFonts w:ascii="Tahoma" w:hAnsi="Tahoma" w:cs="Tahoma"/>
                <w:color w:val="7B7B7B"/>
                <w:sz w:val="17"/>
                <w:szCs w:val="17"/>
              </w:rPr>
              <w:t>appr</w:t>
            </w:r>
            <w:proofErr w:type="spellEnd"/>
            <w:r>
              <w:rPr>
                <w:rFonts w:ascii="Tahoma" w:hAnsi="Tahoma" w:cs="Tahoma"/>
                <w:color w:val="7B7B7B"/>
                <w:sz w:val="17"/>
                <w:szCs w:val="17"/>
              </w:rPr>
              <w:t xml:space="preserve"> textbox will retrieve all data start with 1 and end with 5 </w:t>
            </w:r>
            <w:r>
              <w:rPr>
                <w:rFonts w:ascii="Tahoma" w:hAnsi="Tahoma" w:cs="Tahoma"/>
                <w:color w:val="7B7B7B"/>
                <w:sz w:val="17"/>
                <w:szCs w:val="17"/>
              </w:rPr>
              <w:br/>
              <w:t xml:space="preserve">Enter Multiple value '148, 149, 104' in the </w:t>
            </w:r>
            <w:proofErr w:type="spellStart"/>
            <w:r>
              <w:rPr>
                <w:rFonts w:ascii="Tahoma" w:hAnsi="Tahoma" w:cs="Tahoma"/>
                <w:color w:val="7B7B7B"/>
                <w:sz w:val="17"/>
                <w:szCs w:val="17"/>
              </w:rPr>
              <w:t>appr</w:t>
            </w:r>
            <w:proofErr w:type="spellEnd"/>
            <w:r>
              <w:rPr>
                <w:rFonts w:ascii="Tahoma" w:hAnsi="Tahoma" w:cs="Tahoma"/>
                <w:color w:val="7B7B7B"/>
                <w:sz w:val="17"/>
                <w:szCs w:val="17"/>
              </w:rPr>
              <w:t xml:space="preserve"> textbox will </w:t>
            </w:r>
            <w:proofErr w:type="spellStart"/>
            <w:r>
              <w:rPr>
                <w:rFonts w:ascii="Tahoma" w:hAnsi="Tahoma" w:cs="Tahoma"/>
                <w:color w:val="7B7B7B"/>
                <w:sz w:val="17"/>
                <w:szCs w:val="17"/>
              </w:rPr>
              <w:t>retrive</w:t>
            </w:r>
            <w:proofErr w:type="spellEnd"/>
            <w:r>
              <w:rPr>
                <w:rFonts w:ascii="Tahoma" w:hAnsi="Tahoma" w:cs="Tahoma"/>
                <w:color w:val="7B7B7B"/>
                <w:sz w:val="17"/>
                <w:szCs w:val="17"/>
              </w:rPr>
              <w:t xml:space="preserve"> all data for those </w:t>
            </w:r>
            <w:proofErr w:type="spellStart"/>
            <w:r>
              <w:rPr>
                <w:rFonts w:ascii="Tahoma" w:hAnsi="Tahoma" w:cs="Tahoma"/>
                <w:color w:val="7B7B7B"/>
                <w:sz w:val="17"/>
                <w:szCs w:val="17"/>
              </w:rPr>
              <w:t>appr</w:t>
            </w:r>
            <w:proofErr w:type="spellEnd"/>
            <w:r>
              <w:rPr>
                <w:rFonts w:ascii="Tahoma" w:hAnsi="Tahoma" w:cs="Tahoma"/>
                <w:color w:val="7B7B7B"/>
                <w:sz w:val="17"/>
                <w:szCs w:val="17"/>
              </w:rPr>
              <w:t xml:space="preserve"> code. </w:t>
            </w:r>
            <w:r>
              <w:rPr>
                <w:rStyle w:val="redtext1"/>
                <w:rFonts w:ascii="Tahoma" w:hAnsi="Tahoma" w:cs="Tahoma"/>
                <w:sz w:val="17"/>
                <w:szCs w:val="17"/>
              </w:rPr>
              <w:t>You can only enter either wildcard or multi value. Not both</w:t>
            </w:r>
            <w:r>
              <w:rPr>
                <w:rFonts w:ascii="Tahoma" w:hAnsi="Tahoma" w:cs="Tahoma"/>
                <w:color w:val="7B7B7B"/>
                <w:sz w:val="17"/>
                <w:szCs w:val="17"/>
              </w:rPr>
              <w:t xml:space="preserve"> </w:t>
            </w:r>
            <w:r>
              <w:rPr>
                <w:rFonts w:ascii="Tahoma" w:hAnsi="Tahoma" w:cs="Tahoma"/>
                <w:color w:val="7B7B7B"/>
                <w:sz w:val="17"/>
                <w:szCs w:val="17"/>
              </w:rPr>
              <w:br/>
            </w:r>
            <w:r>
              <w:rPr>
                <w:rFonts w:ascii="Tahoma" w:hAnsi="Tahoma" w:cs="Tahoma"/>
                <w:color w:val="7B7B7B"/>
                <w:sz w:val="17"/>
                <w:szCs w:val="17"/>
              </w:rPr>
              <w:br/>
              <w:t xml:space="preserve">To view your </w:t>
            </w:r>
            <w:proofErr w:type="gramStart"/>
            <w:r>
              <w:rPr>
                <w:rFonts w:ascii="Tahoma" w:hAnsi="Tahoma" w:cs="Tahoma"/>
                <w:color w:val="7B7B7B"/>
                <w:sz w:val="17"/>
                <w:szCs w:val="17"/>
              </w:rPr>
              <w:t>results,</w:t>
            </w:r>
            <w:proofErr w:type="gramEnd"/>
            <w:r>
              <w:rPr>
                <w:rFonts w:ascii="Tahoma" w:hAnsi="Tahoma" w:cs="Tahoma"/>
                <w:color w:val="7B7B7B"/>
                <w:sz w:val="17"/>
                <w:szCs w:val="17"/>
              </w:rPr>
              <w:t xml:space="preserve"> choose from View Report or View Raw Data. The report view includes subtotals for various groups of records. The raw data view shows the same records but without subtotals. </w:t>
            </w:r>
            <w:r>
              <w:rPr>
                <w:rFonts w:ascii="Tahoma" w:hAnsi="Tahoma" w:cs="Tahoma"/>
                <w:color w:val="7B7B7B"/>
                <w:sz w:val="17"/>
                <w:szCs w:val="17"/>
              </w:rPr>
              <w:br/>
            </w:r>
            <w:r>
              <w:rPr>
                <w:rFonts w:ascii="Tahoma" w:hAnsi="Tahoma" w:cs="Tahoma"/>
                <w:color w:val="7B7B7B"/>
                <w:sz w:val="17"/>
                <w:szCs w:val="17"/>
              </w:rPr>
              <w:br/>
            </w:r>
            <w:r>
              <w:rPr>
                <w:rStyle w:val="redtext1"/>
                <w:rFonts w:ascii="Tahoma" w:hAnsi="Tahoma" w:cs="Tahoma"/>
                <w:sz w:val="17"/>
                <w:szCs w:val="17"/>
              </w:rPr>
              <w:t>*</w:t>
            </w:r>
            <w:r>
              <w:rPr>
                <w:rFonts w:ascii="Tahoma" w:hAnsi="Tahoma" w:cs="Tahoma"/>
                <w:color w:val="7B7B7B"/>
                <w:sz w:val="17"/>
                <w:szCs w:val="17"/>
              </w:rPr>
              <w:t xml:space="preserve"> You must select or enter one choice. </w:t>
            </w:r>
            <w:r>
              <w:rPr>
                <w:rFonts w:ascii="Tahoma" w:hAnsi="Tahoma" w:cs="Tahoma"/>
                <w:color w:val="7B7B7B"/>
                <w:sz w:val="17"/>
                <w:szCs w:val="17"/>
              </w:rPr>
              <w:br/>
            </w:r>
            <w:r>
              <w:rPr>
                <w:rStyle w:val="redtext1"/>
                <w:rFonts w:ascii="Tahoma" w:hAnsi="Tahoma" w:cs="Tahoma"/>
                <w:sz w:val="17"/>
                <w:szCs w:val="17"/>
              </w:rPr>
              <w:t>*</w:t>
            </w:r>
            <w:r>
              <w:rPr>
                <w:rFonts w:ascii="Tahoma" w:hAnsi="Tahoma" w:cs="Tahoma"/>
                <w:color w:val="7B7B7B"/>
                <w:sz w:val="17"/>
                <w:szCs w:val="17"/>
              </w:rPr>
              <w:t xml:space="preserve"> </w:t>
            </w:r>
            <w:proofErr w:type="spellStart"/>
            <w:r>
              <w:rPr>
                <w:rFonts w:ascii="Tahoma" w:hAnsi="Tahoma" w:cs="Tahoma"/>
                <w:color w:val="7B7B7B"/>
                <w:sz w:val="17"/>
                <w:szCs w:val="17"/>
              </w:rPr>
              <w:t>Appr</w:t>
            </w:r>
            <w:proofErr w:type="spellEnd"/>
            <w:r>
              <w:rPr>
                <w:rFonts w:ascii="Tahoma" w:hAnsi="Tahoma" w:cs="Tahoma"/>
                <w:color w:val="7B7B7B"/>
                <w:sz w:val="17"/>
                <w:szCs w:val="17"/>
              </w:rPr>
              <w:t xml:space="preserve"> - Autosuggest start after first character enter. </w:t>
            </w:r>
            <w:r>
              <w:rPr>
                <w:rFonts w:ascii="Tahoma" w:hAnsi="Tahoma" w:cs="Tahoma"/>
                <w:color w:val="7B7B7B"/>
                <w:sz w:val="17"/>
                <w:szCs w:val="17"/>
              </w:rPr>
              <w:br/>
            </w:r>
            <w:r>
              <w:rPr>
                <w:rStyle w:val="redtext1"/>
                <w:rFonts w:ascii="Tahoma" w:hAnsi="Tahoma" w:cs="Tahoma"/>
                <w:sz w:val="17"/>
                <w:szCs w:val="17"/>
              </w:rPr>
              <w:t>*</w:t>
            </w:r>
            <w:r>
              <w:rPr>
                <w:rFonts w:ascii="Tahoma" w:hAnsi="Tahoma" w:cs="Tahoma"/>
                <w:color w:val="7B7B7B"/>
                <w:sz w:val="17"/>
                <w:szCs w:val="17"/>
              </w:rPr>
              <w:t xml:space="preserve"> </w:t>
            </w:r>
            <w:proofErr w:type="spellStart"/>
            <w:r>
              <w:rPr>
                <w:rFonts w:ascii="Tahoma" w:hAnsi="Tahoma" w:cs="Tahoma"/>
                <w:color w:val="7B7B7B"/>
                <w:sz w:val="17"/>
                <w:szCs w:val="17"/>
              </w:rPr>
              <w:t>Prg</w:t>
            </w:r>
            <w:proofErr w:type="spellEnd"/>
            <w:r>
              <w:rPr>
                <w:rFonts w:ascii="Tahoma" w:hAnsi="Tahoma" w:cs="Tahoma"/>
                <w:color w:val="7B7B7B"/>
                <w:sz w:val="17"/>
                <w:szCs w:val="17"/>
              </w:rPr>
              <w:t xml:space="preserve"> - Autosuggest start after first character enter. </w:t>
            </w:r>
            <w:r>
              <w:rPr>
                <w:rFonts w:ascii="Tahoma" w:hAnsi="Tahoma" w:cs="Tahoma"/>
                <w:color w:val="7B7B7B"/>
                <w:sz w:val="17"/>
                <w:szCs w:val="17"/>
              </w:rPr>
              <w:br/>
            </w:r>
            <w:r>
              <w:rPr>
                <w:rStyle w:val="redtext1"/>
                <w:rFonts w:ascii="Tahoma" w:hAnsi="Tahoma" w:cs="Tahoma"/>
                <w:sz w:val="17"/>
                <w:szCs w:val="17"/>
              </w:rPr>
              <w:t>*</w:t>
            </w:r>
            <w:r>
              <w:rPr>
                <w:rFonts w:ascii="Tahoma" w:hAnsi="Tahoma" w:cs="Tahoma"/>
                <w:color w:val="7B7B7B"/>
                <w:sz w:val="17"/>
                <w:szCs w:val="17"/>
              </w:rPr>
              <w:t xml:space="preserve"> Org - Autosuggest start after second character enter. </w:t>
            </w:r>
            <w:r>
              <w:rPr>
                <w:rFonts w:ascii="Tahoma" w:hAnsi="Tahoma" w:cs="Tahoma"/>
                <w:color w:val="7B7B7B"/>
                <w:sz w:val="17"/>
                <w:szCs w:val="17"/>
              </w:rPr>
              <w:br/>
              <w:t xml:space="preserve">To select autosuggest item, use mouse click on the item or highlight the item and press "ENTER" key. </w:t>
            </w:r>
          </w:p>
        </w:tc>
      </w:tr>
    </w:tbl>
    <w:p w:rsidR="00BF46E7" w:rsidRDefault="00BF46E7" w:rsidP="002A237E">
      <w:pPr>
        <w:rPr>
          <w:sz w:val="23"/>
          <w:szCs w:val="23"/>
        </w:rPr>
      </w:pPr>
    </w:p>
    <w:p w:rsidR="002A237E" w:rsidRDefault="002A237E" w:rsidP="002A237E">
      <w:pPr>
        <w:ind w:left="720"/>
        <w:rPr>
          <w:sz w:val="23"/>
          <w:szCs w:val="23"/>
        </w:rPr>
      </w:pPr>
    </w:p>
    <w:p w:rsidR="002A237E" w:rsidRDefault="002A237E" w:rsidP="00EF6832">
      <w:pPr>
        <w:rPr>
          <w:sz w:val="23"/>
          <w:szCs w:val="23"/>
        </w:rPr>
      </w:pPr>
    </w:p>
    <w:p w:rsidR="00E109D4" w:rsidRDefault="006C334F" w:rsidP="00921E63">
      <w:pPr>
        <w:ind w:left="720"/>
        <w:rPr>
          <w:sz w:val="23"/>
          <w:szCs w:val="23"/>
        </w:rPr>
      </w:pPr>
      <w:r>
        <w:rPr>
          <w:noProof/>
          <w:sz w:val="23"/>
          <w:szCs w:val="23"/>
        </w:rPr>
        <w:pict>
          <v:line id="_x0000_s1107" style="position:absolute;left:0;text-align:left;flip:x;z-index:251662848" from="261pt,284.35pt" to="4in,311.35pt">
            <v:stroke endarrow="block"/>
          </v:line>
        </w:pict>
      </w:r>
      <w:r>
        <w:rPr>
          <w:noProof/>
          <w:sz w:val="23"/>
          <w:szCs w:val="23"/>
        </w:rPr>
        <w:pict>
          <v:line id="_x0000_s1106" style="position:absolute;left:0;text-align:left;flip:x y;z-index:251661824" from="252pt,212.35pt" to="279pt,239.35pt">
            <v:stroke endarrow="block"/>
          </v:line>
        </w:pict>
      </w:r>
      <w:r>
        <w:rPr>
          <w:noProof/>
          <w:sz w:val="23"/>
          <w:szCs w:val="23"/>
        </w:rPr>
        <w:pict>
          <v:line id="_x0000_s1105" style="position:absolute;left:0;text-align:left;flip:x;z-index:251660800" from="252pt,257.35pt" to="279pt,257.35pt">
            <v:stroke endarrow="block"/>
          </v:line>
        </w:pict>
      </w:r>
      <w:r>
        <w:rPr>
          <w:noProof/>
          <w:sz w:val="23"/>
          <w:szCs w:val="23"/>
        </w:rPr>
        <w:pict>
          <v:rect id="_x0000_s1104" style="position:absolute;left:0;text-align:left;margin-left:4in;margin-top:239.35pt;width:153pt;height:36pt;z-index:251659776">
            <v:textbox>
              <w:txbxContent>
                <w:p w:rsidR="00BF46E7" w:rsidRPr="00E109D4" w:rsidRDefault="00BF46E7">
                  <w:pPr>
                    <w:rPr>
                      <w:sz w:val="20"/>
                      <w:szCs w:val="20"/>
                    </w:rPr>
                  </w:pPr>
                  <w:r>
                    <w:rPr>
                      <w:sz w:val="20"/>
                      <w:szCs w:val="20"/>
                    </w:rPr>
                    <w:t>Revenue and expenditures separated by Appropriation Index</w:t>
                  </w:r>
                </w:p>
              </w:txbxContent>
            </v:textbox>
          </v:rect>
        </w:pict>
      </w:r>
      <w:r>
        <w:rPr>
          <w:noProof/>
          <w:sz w:val="23"/>
          <w:szCs w:val="23"/>
        </w:rPr>
        <w:pict>
          <v:rect id="_x0000_s1114" style="position:absolute;left:0;text-align:left;margin-left:522pt;margin-top:-344.65pt;width:1in;height:1in;z-index:251665920"/>
        </w:pict>
      </w:r>
    </w:p>
    <w:p w:rsidR="002A237E" w:rsidRPr="00F81F79" w:rsidRDefault="00F81F79" w:rsidP="00EF6832">
      <w:pPr>
        <w:rPr>
          <w:b/>
          <w:i/>
          <w:sz w:val="23"/>
          <w:szCs w:val="23"/>
        </w:rPr>
      </w:pPr>
      <w:r w:rsidRPr="00F81F79">
        <w:rPr>
          <w:b/>
          <w:i/>
          <w:sz w:val="23"/>
          <w:szCs w:val="23"/>
        </w:rPr>
        <w:t>E.  Payroll Reports</w:t>
      </w:r>
    </w:p>
    <w:p w:rsidR="00F81F79" w:rsidRDefault="00F81F79" w:rsidP="00EF6832">
      <w:pPr>
        <w:rPr>
          <w:sz w:val="23"/>
          <w:szCs w:val="23"/>
        </w:rPr>
      </w:pPr>
    </w:p>
    <w:p w:rsidR="00F81F79" w:rsidRDefault="00F81F79" w:rsidP="00EF6832">
      <w:pPr>
        <w:rPr>
          <w:sz w:val="23"/>
          <w:szCs w:val="23"/>
        </w:rPr>
      </w:pPr>
    </w:p>
    <w:p w:rsidR="00F81F79" w:rsidRDefault="00F81F79" w:rsidP="00EF6832">
      <w:pPr>
        <w:rPr>
          <w:sz w:val="23"/>
          <w:szCs w:val="23"/>
        </w:rPr>
      </w:pPr>
      <w:r>
        <w:rPr>
          <w:sz w:val="23"/>
          <w:szCs w:val="23"/>
        </w:rPr>
        <w:t xml:space="preserve">The payroll reports provide detailed payroll data for each employee by pay period.  The different benefits amounts by type are displayed for each employee.  This is the only report that separates the benefits by employee.  </w:t>
      </w:r>
    </w:p>
    <w:p w:rsidR="00F81F79" w:rsidRDefault="00F81F79" w:rsidP="00EF6832">
      <w:pPr>
        <w:rPr>
          <w:sz w:val="23"/>
          <w:szCs w:val="23"/>
        </w:rPr>
      </w:pPr>
    </w:p>
    <w:p w:rsidR="00F81F79" w:rsidRDefault="00F81F79" w:rsidP="00EF6832">
      <w:pPr>
        <w:rPr>
          <w:sz w:val="23"/>
          <w:szCs w:val="23"/>
        </w:rPr>
      </w:pPr>
      <w:r>
        <w:rPr>
          <w:sz w:val="23"/>
          <w:szCs w:val="23"/>
        </w:rPr>
        <w:t xml:space="preserve">You may access the payroll information by budget number which lists the payroll data for every employee charged to the budget by clicking on the “Payroll” button.  </w:t>
      </w:r>
    </w:p>
    <w:p w:rsidR="006546ED" w:rsidRDefault="006546ED" w:rsidP="00EF6832">
      <w:pPr>
        <w:rPr>
          <w:sz w:val="23"/>
          <w:szCs w:val="23"/>
        </w:rPr>
      </w:pPr>
    </w:p>
    <w:p w:rsidR="00F81F79" w:rsidRDefault="00F81F79" w:rsidP="00EF6832">
      <w:pPr>
        <w:rPr>
          <w:sz w:val="23"/>
          <w:szCs w:val="23"/>
        </w:rPr>
      </w:pPr>
    </w:p>
    <w:p w:rsidR="006546ED" w:rsidRDefault="006C334F" w:rsidP="006546ED">
      <w:pPr>
        <w:numPr>
          <w:ilvl w:val="0"/>
          <w:numId w:val="2"/>
        </w:numPr>
        <w:pBdr>
          <w:top w:val="single" w:sz="6" w:space="0" w:color="A2B08C"/>
          <w:left w:val="single" w:sz="6" w:space="0" w:color="A2B08C"/>
          <w:bottom w:val="single" w:sz="6" w:space="0" w:color="A2B08C"/>
          <w:right w:val="single" w:sz="6" w:space="0" w:color="A2B08C"/>
        </w:pBdr>
        <w:shd w:val="clear" w:color="auto" w:fill="A2B08C"/>
        <w:spacing w:line="285" w:lineRule="atLeast"/>
        <w:ind w:left="737" w:right="17"/>
        <w:rPr>
          <w:rFonts w:ascii="Tahoma" w:hAnsi="Tahoma" w:cs="Tahoma"/>
          <w:color w:val="7B7B7B"/>
          <w:sz w:val="17"/>
          <w:szCs w:val="17"/>
        </w:rPr>
      </w:pPr>
      <w:hyperlink r:id="rId110" w:tooltip="Fms query home" w:history="1">
        <w:r w:rsidR="006546ED">
          <w:rPr>
            <w:rFonts w:ascii="Tahoma" w:hAnsi="Tahoma" w:cs="Tahoma"/>
            <w:color w:val="5E7830"/>
            <w:sz w:val="20"/>
            <w:szCs w:val="20"/>
            <w:shd w:val="clear" w:color="auto" w:fill="F6F6E6"/>
          </w:rPr>
          <w:t>FMS Query Home</w:t>
        </w:r>
      </w:hyperlink>
    </w:p>
    <w:p w:rsidR="006546ED" w:rsidRDefault="006C334F" w:rsidP="006546ED">
      <w:pPr>
        <w:numPr>
          <w:ilvl w:val="0"/>
          <w:numId w:val="2"/>
        </w:numPr>
        <w:pBdr>
          <w:top w:val="single" w:sz="6" w:space="0" w:color="A2B08C"/>
          <w:left w:val="single" w:sz="6" w:space="0" w:color="A2B08C"/>
          <w:bottom w:val="single" w:sz="6" w:space="0" w:color="A2B08C"/>
          <w:right w:val="single" w:sz="6" w:space="0" w:color="A2B08C"/>
        </w:pBdr>
        <w:shd w:val="clear" w:color="auto" w:fill="A2B08C"/>
        <w:spacing w:line="285" w:lineRule="atLeast"/>
        <w:ind w:left="737" w:right="17"/>
        <w:rPr>
          <w:rFonts w:ascii="Tahoma" w:hAnsi="Tahoma" w:cs="Tahoma"/>
          <w:color w:val="7B7B7B"/>
          <w:sz w:val="17"/>
          <w:szCs w:val="17"/>
        </w:rPr>
      </w:pPr>
      <w:hyperlink r:id="rId111" w:tooltip="Access Budget Data" w:history="1">
        <w:r w:rsidR="006546ED">
          <w:rPr>
            <w:rFonts w:ascii="Tahoma" w:hAnsi="Tahoma" w:cs="Tahoma"/>
            <w:color w:val="5E7830"/>
            <w:sz w:val="20"/>
            <w:szCs w:val="20"/>
            <w:shd w:val="clear" w:color="auto" w:fill="F6F6E6"/>
          </w:rPr>
          <w:t>Budget Report</w:t>
        </w:r>
      </w:hyperlink>
    </w:p>
    <w:p w:rsidR="006546ED" w:rsidRPr="006546ED" w:rsidRDefault="006C334F" w:rsidP="006546ED">
      <w:pPr>
        <w:numPr>
          <w:ilvl w:val="0"/>
          <w:numId w:val="2"/>
        </w:numPr>
        <w:pBdr>
          <w:top w:val="single" w:sz="6" w:space="0" w:color="A2B08C"/>
          <w:left w:val="single" w:sz="6" w:space="0" w:color="A2B08C"/>
          <w:bottom w:val="single" w:sz="6" w:space="0" w:color="A2B08C"/>
          <w:right w:val="single" w:sz="6" w:space="0" w:color="A2B08C"/>
        </w:pBdr>
        <w:shd w:val="clear" w:color="auto" w:fill="A2B08C"/>
        <w:spacing w:line="285" w:lineRule="atLeast"/>
        <w:ind w:left="737" w:right="17"/>
        <w:rPr>
          <w:rFonts w:ascii="Tahoma" w:hAnsi="Tahoma" w:cs="Tahoma"/>
          <w:color w:val="7B7B7B"/>
          <w:sz w:val="17"/>
          <w:szCs w:val="17"/>
        </w:rPr>
      </w:pPr>
      <w:hyperlink r:id="rId112" w:tooltip="Access Revenue Data" w:history="1">
        <w:r w:rsidR="006546ED" w:rsidRPr="006546ED">
          <w:rPr>
            <w:rFonts w:ascii="Tahoma" w:hAnsi="Tahoma" w:cs="Tahoma"/>
            <w:color w:val="5E7830"/>
            <w:sz w:val="20"/>
            <w:szCs w:val="20"/>
            <w:shd w:val="clear" w:color="auto" w:fill="F6F6E6"/>
          </w:rPr>
          <w:t>Revenue Report</w:t>
        </w:r>
      </w:hyperlink>
    </w:p>
    <w:p w:rsidR="006546ED" w:rsidRPr="00BF46E7" w:rsidRDefault="006C334F" w:rsidP="006546ED">
      <w:pPr>
        <w:numPr>
          <w:ilvl w:val="0"/>
          <w:numId w:val="2"/>
        </w:numPr>
        <w:pBdr>
          <w:top w:val="single" w:sz="6" w:space="0" w:color="A2B08C"/>
          <w:left w:val="single" w:sz="6" w:space="0" w:color="A2B08C"/>
          <w:bottom w:val="single" w:sz="6" w:space="0" w:color="A2B08C"/>
          <w:right w:val="single" w:sz="6" w:space="0" w:color="A2B08C"/>
        </w:pBdr>
        <w:shd w:val="clear" w:color="auto" w:fill="A2B08C"/>
        <w:spacing w:line="285" w:lineRule="atLeast"/>
        <w:ind w:left="737" w:right="17"/>
        <w:rPr>
          <w:rFonts w:ascii="Tahoma" w:hAnsi="Tahoma" w:cs="Tahoma"/>
          <w:color w:val="7B7B7B"/>
          <w:sz w:val="17"/>
          <w:szCs w:val="17"/>
        </w:rPr>
      </w:pPr>
      <w:hyperlink r:id="rId113" w:tooltip="Access Expense Data" w:history="1">
        <w:r w:rsidR="006546ED" w:rsidRPr="00BF46E7">
          <w:rPr>
            <w:rFonts w:ascii="Tahoma" w:hAnsi="Tahoma" w:cs="Tahoma"/>
            <w:color w:val="5E7830"/>
            <w:sz w:val="20"/>
            <w:szCs w:val="20"/>
            <w:shd w:val="clear" w:color="auto" w:fill="F6F6E6"/>
          </w:rPr>
          <w:t>Expense Report</w:t>
        </w:r>
      </w:hyperlink>
    </w:p>
    <w:p w:rsidR="006546ED" w:rsidRPr="006546ED" w:rsidRDefault="006C334F" w:rsidP="006546ED">
      <w:pPr>
        <w:numPr>
          <w:ilvl w:val="0"/>
          <w:numId w:val="2"/>
        </w:numPr>
        <w:pBdr>
          <w:top w:val="single" w:sz="6" w:space="0" w:color="A2B08C"/>
          <w:left w:val="single" w:sz="6" w:space="0" w:color="A2B08C"/>
          <w:bottom w:val="single" w:sz="6" w:space="0" w:color="A2B08C"/>
          <w:right w:val="single" w:sz="6" w:space="0" w:color="A2B08C"/>
        </w:pBdr>
        <w:shd w:val="clear" w:color="auto" w:fill="A2B08C"/>
        <w:spacing w:line="285" w:lineRule="atLeast"/>
        <w:ind w:left="737" w:right="17"/>
        <w:rPr>
          <w:rFonts w:ascii="Tahoma" w:hAnsi="Tahoma" w:cs="Tahoma"/>
          <w:color w:val="7B7B7B"/>
          <w:sz w:val="17"/>
          <w:szCs w:val="17"/>
          <w:highlight w:val="yellow"/>
        </w:rPr>
      </w:pPr>
      <w:hyperlink r:id="rId114" w:tooltip="Access Payroll Data" w:history="1">
        <w:r w:rsidR="006546ED" w:rsidRPr="006546ED">
          <w:rPr>
            <w:rFonts w:ascii="Tahoma" w:hAnsi="Tahoma" w:cs="Tahoma"/>
            <w:color w:val="5E7830"/>
            <w:sz w:val="20"/>
            <w:szCs w:val="20"/>
            <w:highlight w:val="yellow"/>
            <w:shd w:val="clear" w:color="auto" w:fill="F6F6E6"/>
          </w:rPr>
          <w:t>Payroll Report</w:t>
        </w:r>
      </w:hyperlink>
    </w:p>
    <w:p w:rsidR="006546ED" w:rsidRDefault="006C334F" w:rsidP="006546ED">
      <w:pPr>
        <w:numPr>
          <w:ilvl w:val="0"/>
          <w:numId w:val="2"/>
        </w:numPr>
        <w:pBdr>
          <w:top w:val="single" w:sz="6" w:space="0" w:color="A2B08C"/>
          <w:left w:val="single" w:sz="6" w:space="0" w:color="A2B08C"/>
          <w:bottom w:val="single" w:sz="6" w:space="0" w:color="A2B08C"/>
          <w:right w:val="single" w:sz="6" w:space="0" w:color="A2B08C"/>
        </w:pBdr>
        <w:shd w:val="clear" w:color="auto" w:fill="A2B08C"/>
        <w:spacing w:line="285" w:lineRule="atLeast"/>
        <w:ind w:left="737" w:right="17"/>
        <w:rPr>
          <w:rFonts w:ascii="Tahoma" w:hAnsi="Tahoma" w:cs="Tahoma"/>
          <w:color w:val="7B7B7B"/>
          <w:sz w:val="17"/>
          <w:szCs w:val="17"/>
        </w:rPr>
      </w:pPr>
      <w:hyperlink r:id="rId115" w:tooltip="Access Payroll Data by SSN" w:history="1">
        <w:r w:rsidR="006546ED" w:rsidRPr="006546ED">
          <w:rPr>
            <w:rFonts w:ascii="Tahoma" w:hAnsi="Tahoma" w:cs="Tahoma"/>
            <w:color w:val="5E7830"/>
            <w:sz w:val="20"/>
            <w:szCs w:val="20"/>
            <w:highlight w:val="yellow"/>
            <w:shd w:val="clear" w:color="auto" w:fill="F6F6E6"/>
          </w:rPr>
          <w:t>Payroll by SSN</w:t>
        </w:r>
      </w:hyperlink>
    </w:p>
    <w:p w:rsidR="006546ED" w:rsidRDefault="006C334F" w:rsidP="006546ED">
      <w:pPr>
        <w:numPr>
          <w:ilvl w:val="0"/>
          <w:numId w:val="2"/>
        </w:numPr>
        <w:pBdr>
          <w:top w:val="single" w:sz="6" w:space="0" w:color="A2B08C"/>
          <w:left w:val="single" w:sz="6" w:space="0" w:color="A2B08C"/>
          <w:bottom w:val="single" w:sz="6" w:space="0" w:color="A2B08C"/>
          <w:right w:val="single" w:sz="6" w:space="0" w:color="A2B08C"/>
        </w:pBdr>
        <w:shd w:val="clear" w:color="auto" w:fill="A2B08C"/>
        <w:spacing w:line="285" w:lineRule="atLeast"/>
        <w:ind w:left="737" w:right="17"/>
        <w:rPr>
          <w:rFonts w:ascii="Tahoma" w:hAnsi="Tahoma" w:cs="Tahoma"/>
          <w:color w:val="7B7B7B"/>
          <w:sz w:val="17"/>
          <w:szCs w:val="17"/>
        </w:rPr>
      </w:pPr>
      <w:hyperlink r:id="rId116" w:tooltip="Access summary reports" w:history="1">
        <w:r w:rsidR="006546ED">
          <w:rPr>
            <w:rFonts w:ascii="Tahoma" w:hAnsi="Tahoma" w:cs="Tahoma"/>
            <w:color w:val="5E7830"/>
            <w:sz w:val="20"/>
            <w:szCs w:val="20"/>
            <w:shd w:val="clear" w:color="auto" w:fill="F6F6E6"/>
          </w:rPr>
          <w:t>Summary Report</w:t>
        </w:r>
      </w:hyperlink>
    </w:p>
    <w:p w:rsidR="006546ED" w:rsidRDefault="006C334F" w:rsidP="006546ED">
      <w:pPr>
        <w:numPr>
          <w:ilvl w:val="0"/>
          <w:numId w:val="2"/>
        </w:numPr>
        <w:pBdr>
          <w:top w:val="single" w:sz="6" w:space="0" w:color="A2B08C"/>
          <w:left w:val="single" w:sz="6" w:space="0" w:color="A2B08C"/>
          <w:bottom w:val="single" w:sz="6" w:space="0" w:color="A2B08C"/>
          <w:right w:val="single" w:sz="6" w:space="0" w:color="A2B08C"/>
        </w:pBdr>
        <w:shd w:val="clear" w:color="auto" w:fill="A2B08C"/>
        <w:spacing w:line="285" w:lineRule="atLeast"/>
        <w:ind w:left="737" w:right="17"/>
        <w:rPr>
          <w:rFonts w:ascii="Tahoma" w:hAnsi="Tahoma" w:cs="Tahoma"/>
          <w:color w:val="7B7B7B"/>
          <w:sz w:val="17"/>
          <w:szCs w:val="17"/>
        </w:rPr>
      </w:pPr>
      <w:hyperlink r:id="rId117" w:tooltip="Access Previous five year summary reports" w:history="1">
        <w:r w:rsidR="006546ED">
          <w:rPr>
            <w:rFonts w:ascii="Tahoma" w:hAnsi="Tahoma" w:cs="Tahoma"/>
            <w:color w:val="5E7830"/>
            <w:sz w:val="20"/>
            <w:szCs w:val="20"/>
            <w:shd w:val="clear" w:color="auto" w:fill="F6F6E6"/>
          </w:rPr>
          <w:t>Pre 5 Year Sum</w:t>
        </w:r>
      </w:hyperlink>
    </w:p>
    <w:p w:rsidR="006546ED" w:rsidRDefault="006C334F" w:rsidP="006546ED">
      <w:pPr>
        <w:numPr>
          <w:ilvl w:val="0"/>
          <w:numId w:val="2"/>
        </w:numPr>
        <w:pBdr>
          <w:top w:val="single" w:sz="6" w:space="0" w:color="A2B08C"/>
          <w:left w:val="single" w:sz="6" w:space="0" w:color="A2B08C"/>
          <w:bottom w:val="single" w:sz="6" w:space="0" w:color="A2B08C"/>
          <w:right w:val="single" w:sz="6" w:space="0" w:color="A2B08C"/>
        </w:pBdr>
        <w:shd w:val="clear" w:color="auto" w:fill="A2B08C"/>
        <w:spacing w:line="285" w:lineRule="atLeast"/>
        <w:ind w:left="737" w:right="17"/>
        <w:rPr>
          <w:rFonts w:ascii="Tahoma" w:hAnsi="Tahoma" w:cs="Tahoma"/>
          <w:color w:val="7B7B7B"/>
          <w:sz w:val="17"/>
          <w:szCs w:val="17"/>
        </w:rPr>
      </w:pPr>
      <w:hyperlink r:id="rId118" w:tooltip="Estimate your next year budget" w:history="1">
        <w:r w:rsidR="006546ED">
          <w:rPr>
            <w:rFonts w:ascii="Tahoma" w:hAnsi="Tahoma" w:cs="Tahoma"/>
            <w:color w:val="5E7830"/>
            <w:sz w:val="20"/>
            <w:szCs w:val="20"/>
            <w:shd w:val="clear" w:color="auto" w:fill="F6F6E6"/>
          </w:rPr>
          <w:t>Budget Planner</w:t>
        </w:r>
      </w:hyperlink>
    </w:p>
    <w:p w:rsidR="006546ED" w:rsidRDefault="006C334F" w:rsidP="006546ED">
      <w:pPr>
        <w:numPr>
          <w:ilvl w:val="0"/>
          <w:numId w:val="2"/>
        </w:numPr>
        <w:pBdr>
          <w:top w:val="single" w:sz="6" w:space="0" w:color="A2B08C"/>
          <w:left w:val="single" w:sz="6" w:space="0" w:color="A2B08C"/>
          <w:bottom w:val="single" w:sz="6" w:space="0" w:color="A2B08C"/>
          <w:right w:val="single" w:sz="6" w:space="0" w:color="A2B08C"/>
        </w:pBdr>
        <w:shd w:val="clear" w:color="auto" w:fill="A2B08C"/>
        <w:spacing w:line="285" w:lineRule="atLeast"/>
        <w:ind w:left="737" w:right="17"/>
        <w:rPr>
          <w:rFonts w:ascii="Tahoma" w:hAnsi="Tahoma" w:cs="Tahoma"/>
          <w:color w:val="7B7B7B"/>
          <w:sz w:val="17"/>
          <w:szCs w:val="17"/>
        </w:rPr>
      </w:pPr>
      <w:hyperlink r:id="rId119" w:tooltip="Find Prg Org code" w:history="1">
        <w:proofErr w:type="spellStart"/>
        <w:r w:rsidR="006546ED">
          <w:rPr>
            <w:rFonts w:ascii="Tahoma" w:hAnsi="Tahoma" w:cs="Tahoma"/>
            <w:color w:val="5E7830"/>
            <w:sz w:val="20"/>
            <w:szCs w:val="20"/>
            <w:shd w:val="clear" w:color="auto" w:fill="F6F6E6"/>
          </w:rPr>
          <w:t>Prg</w:t>
        </w:r>
        <w:proofErr w:type="spellEnd"/>
        <w:r w:rsidR="006546ED">
          <w:rPr>
            <w:rFonts w:ascii="Tahoma" w:hAnsi="Tahoma" w:cs="Tahoma"/>
            <w:color w:val="5E7830"/>
            <w:sz w:val="20"/>
            <w:szCs w:val="20"/>
            <w:shd w:val="clear" w:color="auto" w:fill="F6F6E6"/>
          </w:rPr>
          <w:t xml:space="preserve"> Org Search</w:t>
        </w:r>
      </w:hyperlink>
    </w:p>
    <w:p w:rsidR="00F81F79" w:rsidRDefault="006C334F" w:rsidP="006546ED">
      <w:pPr>
        <w:ind w:left="720"/>
        <w:rPr>
          <w:sz w:val="23"/>
          <w:szCs w:val="23"/>
        </w:rPr>
      </w:pPr>
      <w:hyperlink r:id="rId120" w:tooltip="My list of predefined reports" w:history="1">
        <w:r w:rsidR="006546ED">
          <w:rPr>
            <w:rFonts w:ascii="Tahoma" w:hAnsi="Tahoma" w:cs="Tahoma"/>
            <w:color w:val="5E7830"/>
            <w:sz w:val="20"/>
            <w:szCs w:val="20"/>
            <w:shd w:val="clear" w:color="auto" w:fill="F6F6E6"/>
          </w:rPr>
          <w:t>My saved Reports</w:t>
        </w:r>
      </w:hyperlink>
    </w:p>
    <w:p w:rsidR="00F81F79" w:rsidRDefault="00F81F79" w:rsidP="00EF6832">
      <w:pPr>
        <w:rPr>
          <w:sz w:val="23"/>
          <w:szCs w:val="23"/>
        </w:rPr>
      </w:pPr>
    </w:p>
    <w:p w:rsidR="00F81F79" w:rsidRDefault="00F81F79" w:rsidP="00F81F79">
      <w:pPr>
        <w:rPr>
          <w:sz w:val="23"/>
          <w:szCs w:val="23"/>
        </w:rPr>
      </w:pPr>
      <w:r>
        <w:rPr>
          <w:sz w:val="23"/>
          <w:szCs w:val="23"/>
        </w:rPr>
        <w:t>You may also access payroll data for one individual by clicking on the “Payroll by SSN” button.</w:t>
      </w:r>
    </w:p>
    <w:p w:rsidR="00F81F79" w:rsidRDefault="00F81F79" w:rsidP="00F81F79">
      <w:pPr>
        <w:rPr>
          <w:sz w:val="23"/>
          <w:szCs w:val="23"/>
        </w:rPr>
      </w:pPr>
    </w:p>
    <w:p w:rsidR="00F81F79" w:rsidRDefault="00F81F79" w:rsidP="00F81F79">
      <w:pPr>
        <w:rPr>
          <w:sz w:val="23"/>
          <w:szCs w:val="23"/>
        </w:rPr>
      </w:pPr>
      <w:r>
        <w:rPr>
          <w:sz w:val="23"/>
          <w:szCs w:val="23"/>
        </w:rPr>
        <w:t>______________________________________________________________________________</w:t>
      </w:r>
    </w:p>
    <w:p w:rsidR="00F81F79" w:rsidRDefault="00F81F79" w:rsidP="00F81F79">
      <w:pPr>
        <w:rPr>
          <w:sz w:val="23"/>
          <w:szCs w:val="23"/>
        </w:rPr>
      </w:pPr>
    </w:p>
    <w:p w:rsidR="00F81F79" w:rsidRDefault="00F81F79" w:rsidP="00F81F79">
      <w:pPr>
        <w:rPr>
          <w:sz w:val="23"/>
          <w:szCs w:val="23"/>
        </w:rPr>
      </w:pPr>
    </w:p>
    <w:p w:rsidR="00F81F79" w:rsidRPr="00F81F79" w:rsidRDefault="00F81F79" w:rsidP="00EF6832">
      <w:pPr>
        <w:rPr>
          <w:b/>
          <w:i/>
          <w:sz w:val="23"/>
          <w:szCs w:val="23"/>
        </w:rPr>
      </w:pPr>
      <w:r w:rsidRPr="00F81F79">
        <w:rPr>
          <w:b/>
          <w:i/>
          <w:sz w:val="23"/>
          <w:szCs w:val="23"/>
        </w:rPr>
        <w:t>For help understanding the reports or navigating through this tool, contact your campus business office o</w:t>
      </w:r>
      <w:r w:rsidR="00EA2E0A">
        <w:rPr>
          <w:b/>
          <w:i/>
          <w:sz w:val="23"/>
          <w:szCs w:val="23"/>
        </w:rPr>
        <w:t>r</w:t>
      </w:r>
      <w:r w:rsidRPr="00F81F79">
        <w:rPr>
          <w:b/>
          <w:i/>
          <w:sz w:val="23"/>
          <w:szCs w:val="23"/>
        </w:rPr>
        <w:t xml:space="preserve"> the District </w:t>
      </w:r>
      <w:smartTag w:uri="urn:schemas-microsoft-com:office:smarttags" w:element="PersonName">
        <w:r w:rsidRPr="00F81F79">
          <w:rPr>
            <w:b/>
            <w:i/>
            <w:sz w:val="23"/>
            <w:szCs w:val="23"/>
          </w:rPr>
          <w:t>Budget</w:t>
        </w:r>
      </w:smartTag>
      <w:r w:rsidRPr="00F81F79">
        <w:rPr>
          <w:b/>
          <w:i/>
          <w:sz w:val="23"/>
          <w:szCs w:val="23"/>
        </w:rPr>
        <w:t xml:space="preserve"> Office as follows:</w:t>
      </w:r>
    </w:p>
    <w:p w:rsidR="00F81F79" w:rsidRDefault="00F81F79" w:rsidP="00EF6832">
      <w:pPr>
        <w:rPr>
          <w:sz w:val="23"/>
          <w:szCs w:val="23"/>
        </w:rPr>
      </w:pPr>
    </w:p>
    <w:p w:rsidR="00F81F79" w:rsidRDefault="00F81F79" w:rsidP="00EF6832">
      <w:pPr>
        <w:rPr>
          <w:sz w:val="23"/>
          <w:szCs w:val="23"/>
        </w:rPr>
      </w:pPr>
      <w:r>
        <w:rPr>
          <w:sz w:val="23"/>
          <w:szCs w:val="23"/>
        </w:rPr>
        <w:t>Central &amp; SVI</w:t>
      </w:r>
      <w:r>
        <w:rPr>
          <w:sz w:val="23"/>
          <w:szCs w:val="23"/>
        </w:rPr>
        <w:tab/>
      </w:r>
      <w:r>
        <w:rPr>
          <w:sz w:val="23"/>
          <w:szCs w:val="23"/>
        </w:rPr>
        <w:tab/>
      </w:r>
      <w:r w:rsidR="009D5940">
        <w:rPr>
          <w:sz w:val="23"/>
          <w:szCs w:val="23"/>
        </w:rPr>
        <w:t>David Bowman</w:t>
      </w:r>
      <w:r>
        <w:rPr>
          <w:sz w:val="23"/>
          <w:szCs w:val="23"/>
        </w:rPr>
        <w:tab/>
        <w:t>ext. 4391</w:t>
      </w:r>
    </w:p>
    <w:p w:rsidR="00F81F79" w:rsidRDefault="00F81F79" w:rsidP="00EF6832">
      <w:pPr>
        <w:rPr>
          <w:sz w:val="23"/>
          <w:szCs w:val="23"/>
        </w:rPr>
      </w:pPr>
      <w:r>
        <w:rPr>
          <w:sz w:val="23"/>
          <w:szCs w:val="23"/>
        </w:rPr>
        <w:t>North &amp; South</w:t>
      </w:r>
      <w:r>
        <w:rPr>
          <w:sz w:val="23"/>
          <w:szCs w:val="23"/>
        </w:rPr>
        <w:tab/>
      </w:r>
      <w:r>
        <w:rPr>
          <w:sz w:val="23"/>
          <w:szCs w:val="23"/>
        </w:rPr>
        <w:tab/>
      </w:r>
      <w:r w:rsidR="009D5940">
        <w:rPr>
          <w:sz w:val="23"/>
          <w:szCs w:val="23"/>
        </w:rPr>
        <w:t>Tony Magsarili</w:t>
      </w:r>
      <w:r>
        <w:rPr>
          <w:sz w:val="23"/>
          <w:szCs w:val="23"/>
        </w:rPr>
        <w:tab/>
      </w:r>
      <w:r>
        <w:rPr>
          <w:sz w:val="23"/>
          <w:szCs w:val="23"/>
        </w:rPr>
        <w:tab/>
        <w:t>ext. 4084</w:t>
      </w:r>
    </w:p>
    <w:p w:rsidR="00F81F79" w:rsidRDefault="00F81F79" w:rsidP="00EF6832">
      <w:pPr>
        <w:rPr>
          <w:sz w:val="23"/>
          <w:szCs w:val="23"/>
        </w:rPr>
      </w:pPr>
      <w:r>
        <w:rPr>
          <w:sz w:val="23"/>
          <w:szCs w:val="23"/>
        </w:rPr>
        <w:t>Capital/Facilities</w:t>
      </w:r>
      <w:r>
        <w:rPr>
          <w:sz w:val="23"/>
          <w:szCs w:val="23"/>
        </w:rPr>
        <w:tab/>
      </w:r>
      <w:r w:rsidR="006546ED">
        <w:rPr>
          <w:sz w:val="23"/>
          <w:szCs w:val="23"/>
        </w:rPr>
        <w:t>George Gary</w:t>
      </w:r>
      <w:r>
        <w:rPr>
          <w:sz w:val="23"/>
          <w:szCs w:val="23"/>
        </w:rPr>
        <w:tab/>
      </w:r>
      <w:r>
        <w:rPr>
          <w:sz w:val="23"/>
          <w:szCs w:val="23"/>
        </w:rPr>
        <w:tab/>
        <w:t>ext. 4116</w:t>
      </w:r>
    </w:p>
    <w:p w:rsidR="00F81F79" w:rsidRDefault="00F81F79" w:rsidP="00EF6832">
      <w:pPr>
        <w:rPr>
          <w:sz w:val="23"/>
          <w:szCs w:val="23"/>
        </w:rPr>
      </w:pPr>
    </w:p>
    <w:p w:rsidR="00F81F79" w:rsidRDefault="00F81F79" w:rsidP="00EF6832">
      <w:pPr>
        <w:rPr>
          <w:sz w:val="23"/>
          <w:szCs w:val="23"/>
        </w:rPr>
      </w:pPr>
    </w:p>
    <w:p w:rsidR="00F81F79" w:rsidRDefault="00F81F79" w:rsidP="00EF6832">
      <w:pPr>
        <w:rPr>
          <w:sz w:val="23"/>
          <w:szCs w:val="23"/>
        </w:rPr>
      </w:pPr>
    </w:p>
    <w:p w:rsidR="00F81F79" w:rsidRDefault="00F81F79" w:rsidP="00EF6832">
      <w:pPr>
        <w:rPr>
          <w:sz w:val="23"/>
          <w:szCs w:val="23"/>
        </w:rPr>
      </w:pPr>
    </w:p>
    <w:p w:rsidR="00F81F79" w:rsidRDefault="00F81F79" w:rsidP="00EF6832">
      <w:pPr>
        <w:rPr>
          <w:sz w:val="23"/>
          <w:szCs w:val="23"/>
        </w:rPr>
      </w:pPr>
    </w:p>
    <w:p w:rsidR="00F81F79" w:rsidRDefault="00F81F79" w:rsidP="00EF6832">
      <w:pPr>
        <w:rPr>
          <w:sz w:val="23"/>
          <w:szCs w:val="23"/>
        </w:rPr>
      </w:pPr>
    </w:p>
    <w:sectPr w:rsidR="00F81F79" w:rsidSect="005A75D8">
      <w:footerReference w:type="default" r:id="rId121"/>
      <w:pgSz w:w="12240" w:h="15840"/>
      <w:pgMar w:top="720" w:right="144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6E7" w:rsidRDefault="00BF46E7">
      <w:r>
        <w:separator/>
      </w:r>
    </w:p>
  </w:endnote>
  <w:endnote w:type="continuationSeparator" w:id="0">
    <w:p w:rsidR="00BF46E7" w:rsidRDefault="00BF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6E7" w:rsidRPr="00A67B98" w:rsidRDefault="00BF46E7" w:rsidP="00A67B98">
    <w:pPr>
      <w:pStyle w:val="Footer"/>
      <w:jc w:val="center"/>
      <w:rPr>
        <w:sz w:val="20"/>
        <w:szCs w:val="20"/>
      </w:rPr>
    </w:pPr>
    <w:r w:rsidRPr="00A67B98">
      <w:rPr>
        <w:rStyle w:val="PageNumber"/>
        <w:sz w:val="20"/>
        <w:szCs w:val="20"/>
      </w:rPr>
      <w:fldChar w:fldCharType="begin"/>
    </w:r>
    <w:r w:rsidRPr="00A67B98">
      <w:rPr>
        <w:rStyle w:val="PageNumber"/>
        <w:sz w:val="20"/>
        <w:szCs w:val="20"/>
      </w:rPr>
      <w:instrText xml:space="preserve"> PAGE </w:instrText>
    </w:r>
    <w:r w:rsidRPr="00A67B98">
      <w:rPr>
        <w:rStyle w:val="PageNumber"/>
        <w:sz w:val="20"/>
        <w:szCs w:val="20"/>
      </w:rPr>
      <w:fldChar w:fldCharType="separate"/>
    </w:r>
    <w:r w:rsidR="006C334F">
      <w:rPr>
        <w:rStyle w:val="PageNumber"/>
        <w:noProof/>
        <w:sz w:val="20"/>
        <w:szCs w:val="20"/>
      </w:rPr>
      <w:t>3</w:t>
    </w:r>
    <w:r w:rsidRPr="00A67B98">
      <w:rPr>
        <w:rStyle w:val="PageNumber"/>
        <w:sz w:val="20"/>
        <w:szCs w:val="20"/>
      </w:rPr>
      <w:fldChar w:fldCharType="end"/>
    </w:r>
    <w:r w:rsidRPr="00A67B98">
      <w:rPr>
        <w:rStyle w:val="PageNumber"/>
        <w:sz w:val="20"/>
        <w:szCs w:val="20"/>
      </w:rPr>
      <w:t xml:space="preserve"> of </w:t>
    </w:r>
    <w:r w:rsidRPr="00A67B98">
      <w:rPr>
        <w:rStyle w:val="PageNumber"/>
        <w:sz w:val="20"/>
        <w:szCs w:val="20"/>
      </w:rPr>
      <w:fldChar w:fldCharType="begin"/>
    </w:r>
    <w:r w:rsidRPr="00A67B98">
      <w:rPr>
        <w:rStyle w:val="PageNumber"/>
        <w:sz w:val="20"/>
        <w:szCs w:val="20"/>
      </w:rPr>
      <w:instrText xml:space="preserve"> NUMPAGES </w:instrText>
    </w:r>
    <w:r w:rsidRPr="00A67B98">
      <w:rPr>
        <w:rStyle w:val="PageNumber"/>
        <w:sz w:val="20"/>
        <w:szCs w:val="20"/>
      </w:rPr>
      <w:fldChar w:fldCharType="separate"/>
    </w:r>
    <w:r w:rsidR="006C334F">
      <w:rPr>
        <w:rStyle w:val="PageNumber"/>
        <w:noProof/>
        <w:sz w:val="20"/>
        <w:szCs w:val="20"/>
      </w:rPr>
      <w:t>9</w:t>
    </w:r>
    <w:r w:rsidRPr="00A67B98">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6E7" w:rsidRDefault="00BF46E7">
      <w:r>
        <w:separator/>
      </w:r>
    </w:p>
  </w:footnote>
  <w:footnote w:type="continuationSeparator" w:id="0">
    <w:p w:rsidR="00BF46E7" w:rsidRDefault="00BF46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27A6C"/>
    <w:multiLevelType w:val="multilevel"/>
    <w:tmpl w:val="84B2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0E0EF1"/>
    <w:multiLevelType w:val="hybridMultilevel"/>
    <w:tmpl w:val="685ACD68"/>
    <w:lvl w:ilvl="0" w:tplc="E3086FB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879056C"/>
    <w:multiLevelType w:val="hybridMultilevel"/>
    <w:tmpl w:val="1F58E758"/>
    <w:lvl w:ilvl="0" w:tplc="F6140D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0207B7"/>
    <w:multiLevelType w:val="multilevel"/>
    <w:tmpl w:val="93022E0A"/>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006E37"/>
    <w:multiLevelType w:val="multilevel"/>
    <w:tmpl w:val="1EDAF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D64ABB"/>
    <w:multiLevelType w:val="multilevel"/>
    <w:tmpl w:val="79624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F6832"/>
    <w:rsid w:val="00031D96"/>
    <w:rsid w:val="00064644"/>
    <w:rsid w:val="000E7953"/>
    <w:rsid w:val="001366E7"/>
    <w:rsid w:val="0014691C"/>
    <w:rsid w:val="00204C51"/>
    <w:rsid w:val="00215083"/>
    <w:rsid w:val="002A237E"/>
    <w:rsid w:val="00334DA6"/>
    <w:rsid w:val="003A36C8"/>
    <w:rsid w:val="003D299C"/>
    <w:rsid w:val="00431749"/>
    <w:rsid w:val="004E6514"/>
    <w:rsid w:val="00520DD1"/>
    <w:rsid w:val="00547055"/>
    <w:rsid w:val="005A75D8"/>
    <w:rsid w:val="005C0F3D"/>
    <w:rsid w:val="006546ED"/>
    <w:rsid w:val="006608D3"/>
    <w:rsid w:val="00685229"/>
    <w:rsid w:val="00693691"/>
    <w:rsid w:val="006C334F"/>
    <w:rsid w:val="006D61F1"/>
    <w:rsid w:val="006E0017"/>
    <w:rsid w:val="007854F6"/>
    <w:rsid w:val="00800869"/>
    <w:rsid w:val="00846833"/>
    <w:rsid w:val="008E46EE"/>
    <w:rsid w:val="00921E63"/>
    <w:rsid w:val="00931932"/>
    <w:rsid w:val="009D40BF"/>
    <w:rsid w:val="009D5940"/>
    <w:rsid w:val="00A5436E"/>
    <w:rsid w:val="00A67B98"/>
    <w:rsid w:val="00A726E0"/>
    <w:rsid w:val="00AA673E"/>
    <w:rsid w:val="00AB17B6"/>
    <w:rsid w:val="00BD34F9"/>
    <w:rsid w:val="00BD5745"/>
    <w:rsid w:val="00BD64CE"/>
    <w:rsid w:val="00BF46E7"/>
    <w:rsid w:val="00C357B8"/>
    <w:rsid w:val="00C8277F"/>
    <w:rsid w:val="00C8684D"/>
    <w:rsid w:val="00CB4747"/>
    <w:rsid w:val="00D72AAC"/>
    <w:rsid w:val="00E109D4"/>
    <w:rsid w:val="00E42393"/>
    <w:rsid w:val="00E8161F"/>
    <w:rsid w:val="00EA2E0A"/>
    <w:rsid w:val="00EF6832"/>
    <w:rsid w:val="00F70779"/>
    <w:rsid w:val="00F77743"/>
    <w:rsid w:val="00F81F79"/>
    <w:rsid w:val="00FA4AE1"/>
    <w:rsid w:val="00FB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D64CE"/>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D64CE"/>
    <w:pPr>
      <w:spacing w:before="100" w:beforeAutospacing="1" w:after="100" w:afterAutospacing="1"/>
      <w:outlineLvl w:val="1"/>
    </w:pPr>
    <w:rPr>
      <w:b/>
      <w:bCs/>
      <w:sz w:val="36"/>
      <w:szCs w:val="36"/>
    </w:rPr>
  </w:style>
  <w:style w:type="paragraph" w:styleId="Heading4">
    <w:name w:val="heading 4"/>
    <w:basedOn w:val="Normal"/>
    <w:next w:val="Normal"/>
    <w:link w:val="Heading4Char"/>
    <w:semiHidden/>
    <w:unhideWhenUsed/>
    <w:qFormat/>
    <w:rsid w:val="00BD64C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854F6"/>
    <w:rPr>
      <w:color w:val="0000FF"/>
      <w:u w:val="single"/>
    </w:rPr>
  </w:style>
  <w:style w:type="paragraph" w:styleId="Header">
    <w:name w:val="header"/>
    <w:basedOn w:val="Normal"/>
    <w:rsid w:val="00A67B98"/>
    <w:pPr>
      <w:tabs>
        <w:tab w:val="center" w:pos="4320"/>
        <w:tab w:val="right" w:pos="8640"/>
      </w:tabs>
    </w:pPr>
  </w:style>
  <w:style w:type="paragraph" w:styleId="Footer">
    <w:name w:val="footer"/>
    <w:basedOn w:val="Normal"/>
    <w:rsid w:val="00A67B98"/>
    <w:pPr>
      <w:tabs>
        <w:tab w:val="center" w:pos="4320"/>
        <w:tab w:val="right" w:pos="8640"/>
      </w:tabs>
    </w:pPr>
  </w:style>
  <w:style w:type="character" w:styleId="PageNumber">
    <w:name w:val="page number"/>
    <w:basedOn w:val="DefaultParagraphFont"/>
    <w:rsid w:val="00A67B98"/>
  </w:style>
  <w:style w:type="character" w:styleId="FollowedHyperlink">
    <w:name w:val="FollowedHyperlink"/>
    <w:basedOn w:val="DefaultParagraphFont"/>
    <w:rsid w:val="00431749"/>
    <w:rPr>
      <w:color w:val="800080"/>
      <w:u w:val="single"/>
    </w:rPr>
  </w:style>
  <w:style w:type="paragraph" w:styleId="BalloonText">
    <w:name w:val="Balloon Text"/>
    <w:basedOn w:val="Normal"/>
    <w:link w:val="BalloonTextChar"/>
    <w:rsid w:val="004E6514"/>
    <w:rPr>
      <w:rFonts w:ascii="Tahoma" w:hAnsi="Tahoma" w:cs="Tahoma"/>
      <w:sz w:val="16"/>
      <w:szCs w:val="16"/>
    </w:rPr>
  </w:style>
  <w:style w:type="character" w:customStyle="1" w:styleId="BalloonTextChar">
    <w:name w:val="Balloon Text Char"/>
    <w:basedOn w:val="DefaultParagraphFont"/>
    <w:link w:val="BalloonText"/>
    <w:rsid w:val="004E6514"/>
    <w:rPr>
      <w:rFonts w:ascii="Tahoma" w:hAnsi="Tahoma" w:cs="Tahoma"/>
      <w:sz w:val="16"/>
      <w:szCs w:val="16"/>
    </w:rPr>
  </w:style>
  <w:style w:type="character" w:customStyle="1" w:styleId="Heading1Char">
    <w:name w:val="Heading 1 Char"/>
    <w:basedOn w:val="DefaultParagraphFont"/>
    <w:link w:val="Heading1"/>
    <w:uiPriority w:val="9"/>
    <w:rsid w:val="00BD64CE"/>
    <w:rPr>
      <w:b/>
      <w:bCs/>
      <w:kern w:val="36"/>
      <w:sz w:val="48"/>
      <w:szCs w:val="48"/>
    </w:rPr>
  </w:style>
  <w:style w:type="character" w:customStyle="1" w:styleId="Heading2Char">
    <w:name w:val="Heading 2 Char"/>
    <w:basedOn w:val="DefaultParagraphFont"/>
    <w:link w:val="Heading2"/>
    <w:uiPriority w:val="9"/>
    <w:rsid w:val="00BD64CE"/>
    <w:rPr>
      <w:b/>
      <w:bCs/>
      <w:sz w:val="36"/>
      <w:szCs w:val="36"/>
    </w:rPr>
  </w:style>
  <w:style w:type="character" w:customStyle="1" w:styleId="Heading4Char">
    <w:name w:val="Heading 4 Char"/>
    <w:basedOn w:val="DefaultParagraphFont"/>
    <w:link w:val="Heading4"/>
    <w:semiHidden/>
    <w:rsid w:val="00BD64CE"/>
    <w:rPr>
      <w:rFonts w:asciiTheme="majorHAnsi" w:eastAsiaTheme="majorEastAsia" w:hAnsiTheme="majorHAnsi" w:cstheme="majorBidi"/>
      <w:b/>
      <w:bCs/>
      <w:i/>
      <w:iCs/>
      <w:color w:val="4F81BD" w:themeColor="accent1"/>
      <w:sz w:val="24"/>
      <w:szCs w:val="24"/>
    </w:rPr>
  </w:style>
  <w:style w:type="character" w:customStyle="1" w:styleId="redtext1">
    <w:name w:val="redtext1"/>
    <w:basedOn w:val="DefaultParagraphFont"/>
    <w:rsid w:val="00BD64CE"/>
    <w:rPr>
      <w:color w:val="FF0000"/>
    </w:rPr>
  </w:style>
  <w:style w:type="paragraph" w:styleId="ListParagraph">
    <w:name w:val="List Paragraph"/>
    <w:basedOn w:val="Normal"/>
    <w:uiPriority w:val="34"/>
    <w:qFormat/>
    <w:rsid w:val="009319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47154">
      <w:bodyDiv w:val="1"/>
      <w:marLeft w:val="17"/>
      <w:marRight w:val="17"/>
      <w:marTop w:val="17"/>
      <w:marBottom w:val="17"/>
      <w:divBdr>
        <w:top w:val="none" w:sz="0" w:space="0" w:color="auto"/>
        <w:left w:val="none" w:sz="0" w:space="0" w:color="auto"/>
        <w:bottom w:val="none" w:sz="0" w:space="0" w:color="auto"/>
        <w:right w:val="none" w:sz="0" w:space="0" w:color="auto"/>
      </w:divBdr>
      <w:divsChild>
        <w:div w:id="2014063536">
          <w:marLeft w:val="2847"/>
          <w:marRight w:val="0"/>
          <w:marTop w:val="251"/>
          <w:marBottom w:val="0"/>
          <w:divBdr>
            <w:top w:val="none" w:sz="0" w:space="0" w:color="auto"/>
            <w:left w:val="none" w:sz="0" w:space="0" w:color="auto"/>
            <w:bottom w:val="none" w:sz="0" w:space="0" w:color="auto"/>
            <w:right w:val="none" w:sz="0" w:space="0" w:color="auto"/>
          </w:divBdr>
          <w:divsChild>
            <w:div w:id="1509949676">
              <w:marLeft w:val="0"/>
              <w:marRight w:val="0"/>
              <w:marTop w:val="0"/>
              <w:marBottom w:val="0"/>
              <w:divBdr>
                <w:top w:val="none" w:sz="0" w:space="0" w:color="auto"/>
                <w:left w:val="none" w:sz="0" w:space="0" w:color="auto"/>
                <w:bottom w:val="none" w:sz="0" w:space="0" w:color="auto"/>
                <w:right w:val="none" w:sz="0" w:space="0" w:color="auto"/>
              </w:divBdr>
              <w:divsChild>
                <w:div w:id="620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6603">
      <w:bodyDiv w:val="1"/>
      <w:marLeft w:val="17"/>
      <w:marRight w:val="17"/>
      <w:marTop w:val="17"/>
      <w:marBottom w:val="17"/>
      <w:divBdr>
        <w:top w:val="none" w:sz="0" w:space="0" w:color="auto"/>
        <w:left w:val="none" w:sz="0" w:space="0" w:color="auto"/>
        <w:bottom w:val="none" w:sz="0" w:space="0" w:color="auto"/>
        <w:right w:val="none" w:sz="0" w:space="0" w:color="auto"/>
      </w:divBdr>
      <w:divsChild>
        <w:div w:id="1536502160">
          <w:marLeft w:val="2847"/>
          <w:marRight w:val="0"/>
          <w:marTop w:val="251"/>
          <w:marBottom w:val="0"/>
          <w:divBdr>
            <w:top w:val="none" w:sz="0" w:space="0" w:color="auto"/>
            <w:left w:val="none" w:sz="0" w:space="0" w:color="auto"/>
            <w:bottom w:val="none" w:sz="0" w:space="0" w:color="auto"/>
            <w:right w:val="none" w:sz="0" w:space="0" w:color="auto"/>
          </w:divBdr>
          <w:divsChild>
            <w:div w:id="21351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6164">
      <w:bodyDiv w:val="1"/>
      <w:marLeft w:val="17"/>
      <w:marRight w:val="17"/>
      <w:marTop w:val="17"/>
      <w:marBottom w:val="17"/>
      <w:divBdr>
        <w:top w:val="none" w:sz="0" w:space="0" w:color="auto"/>
        <w:left w:val="none" w:sz="0" w:space="0" w:color="auto"/>
        <w:bottom w:val="none" w:sz="0" w:space="0" w:color="auto"/>
        <w:right w:val="none" w:sz="0" w:space="0" w:color="auto"/>
      </w:divBdr>
      <w:divsChild>
        <w:div w:id="452868217">
          <w:marLeft w:val="2847"/>
          <w:marRight w:val="0"/>
          <w:marTop w:val="251"/>
          <w:marBottom w:val="0"/>
          <w:divBdr>
            <w:top w:val="none" w:sz="0" w:space="0" w:color="auto"/>
            <w:left w:val="none" w:sz="0" w:space="0" w:color="auto"/>
            <w:bottom w:val="none" w:sz="0" w:space="0" w:color="auto"/>
            <w:right w:val="none" w:sz="0" w:space="0" w:color="auto"/>
          </w:divBdr>
          <w:divsChild>
            <w:div w:id="2022857174">
              <w:marLeft w:val="0"/>
              <w:marRight w:val="0"/>
              <w:marTop w:val="0"/>
              <w:marBottom w:val="0"/>
              <w:divBdr>
                <w:top w:val="none" w:sz="0" w:space="0" w:color="auto"/>
                <w:left w:val="none" w:sz="0" w:space="0" w:color="auto"/>
                <w:bottom w:val="none" w:sz="0" w:space="0" w:color="auto"/>
                <w:right w:val="none" w:sz="0" w:space="0" w:color="auto"/>
              </w:divBdr>
              <w:divsChild>
                <w:div w:id="1114859557">
                  <w:marLeft w:val="0"/>
                  <w:marRight w:val="0"/>
                  <w:marTop w:val="0"/>
                  <w:marBottom w:val="0"/>
                  <w:divBdr>
                    <w:top w:val="none" w:sz="0" w:space="0" w:color="auto"/>
                    <w:left w:val="none" w:sz="0" w:space="0" w:color="auto"/>
                    <w:bottom w:val="none" w:sz="0" w:space="0" w:color="auto"/>
                    <w:right w:val="none" w:sz="0" w:space="0" w:color="auto"/>
                  </w:divBdr>
                  <w:divsChild>
                    <w:div w:id="2023119900">
                      <w:marLeft w:val="0"/>
                      <w:marRight w:val="0"/>
                      <w:marTop w:val="0"/>
                      <w:marBottom w:val="0"/>
                      <w:divBdr>
                        <w:top w:val="none" w:sz="0" w:space="0" w:color="auto"/>
                        <w:left w:val="none" w:sz="0" w:space="0" w:color="auto"/>
                        <w:bottom w:val="none" w:sz="0" w:space="0" w:color="auto"/>
                        <w:right w:val="none" w:sz="0" w:space="0" w:color="auto"/>
                      </w:divBdr>
                      <w:divsChild>
                        <w:div w:id="128132165">
                          <w:marLeft w:val="0"/>
                          <w:marRight w:val="0"/>
                          <w:marTop w:val="0"/>
                          <w:marBottom w:val="0"/>
                          <w:divBdr>
                            <w:top w:val="none" w:sz="0" w:space="0" w:color="auto"/>
                            <w:left w:val="none" w:sz="0" w:space="0" w:color="auto"/>
                            <w:bottom w:val="none" w:sz="0" w:space="0" w:color="auto"/>
                            <w:right w:val="none" w:sz="0" w:space="0" w:color="auto"/>
                          </w:divBdr>
                          <w:divsChild>
                            <w:div w:id="397941170">
                              <w:marLeft w:val="0"/>
                              <w:marRight w:val="0"/>
                              <w:marTop w:val="0"/>
                              <w:marBottom w:val="0"/>
                              <w:divBdr>
                                <w:top w:val="none" w:sz="0" w:space="0" w:color="auto"/>
                                <w:left w:val="none" w:sz="0" w:space="0" w:color="auto"/>
                                <w:bottom w:val="none" w:sz="0" w:space="0" w:color="auto"/>
                                <w:right w:val="none" w:sz="0" w:space="0" w:color="auto"/>
                              </w:divBdr>
                              <w:divsChild>
                                <w:div w:id="675301775">
                                  <w:marLeft w:val="0"/>
                                  <w:marRight w:val="0"/>
                                  <w:marTop w:val="0"/>
                                  <w:marBottom w:val="0"/>
                                  <w:divBdr>
                                    <w:top w:val="none" w:sz="0" w:space="0" w:color="auto"/>
                                    <w:left w:val="none" w:sz="0" w:space="0" w:color="auto"/>
                                    <w:bottom w:val="none" w:sz="0" w:space="0" w:color="auto"/>
                                    <w:right w:val="none" w:sz="0" w:space="0" w:color="auto"/>
                                  </w:divBdr>
                                </w:div>
                              </w:divsChild>
                            </w:div>
                            <w:div w:id="104425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950757">
      <w:bodyDiv w:val="1"/>
      <w:marLeft w:val="17"/>
      <w:marRight w:val="17"/>
      <w:marTop w:val="17"/>
      <w:marBottom w:val="17"/>
      <w:divBdr>
        <w:top w:val="none" w:sz="0" w:space="0" w:color="auto"/>
        <w:left w:val="none" w:sz="0" w:space="0" w:color="auto"/>
        <w:bottom w:val="none" w:sz="0" w:space="0" w:color="auto"/>
        <w:right w:val="none" w:sz="0" w:space="0" w:color="auto"/>
      </w:divBdr>
      <w:divsChild>
        <w:div w:id="580063353">
          <w:marLeft w:val="0"/>
          <w:marRight w:val="0"/>
          <w:marTop w:val="251"/>
          <w:marBottom w:val="0"/>
          <w:divBdr>
            <w:top w:val="none" w:sz="0" w:space="0" w:color="auto"/>
            <w:left w:val="none" w:sz="0" w:space="0" w:color="auto"/>
            <w:bottom w:val="none" w:sz="0" w:space="0" w:color="auto"/>
            <w:right w:val="none" w:sz="0" w:space="0" w:color="auto"/>
          </w:divBdr>
          <w:divsChild>
            <w:div w:id="1939439190">
              <w:marLeft w:val="0"/>
              <w:marRight w:val="0"/>
              <w:marTop w:val="0"/>
              <w:marBottom w:val="0"/>
              <w:divBdr>
                <w:top w:val="none" w:sz="0" w:space="0" w:color="auto"/>
                <w:left w:val="none" w:sz="0" w:space="0" w:color="auto"/>
                <w:bottom w:val="none" w:sz="0" w:space="0" w:color="auto"/>
                <w:right w:val="none" w:sz="0" w:space="0" w:color="auto"/>
              </w:divBdr>
              <w:divsChild>
                <w:div w:id="265893284">
                  <w:marLeft w:val="0"/>
                  <w:marRight w:val="0"/>
                  <w:marTop w:val="50"/>
                  <w:marBottom w:val="0"/>
                  <w:divBdr>
                    <w:top w:val="none" w:sz="0" w:space="0" w:color="auto"/>
                    <w:left w:val="none" w:sz="0" w:space="0" w:color="auto"/>
                    <w:bottom w:val="none" w:sz="0" w:space="0" w:color="auto"/>
                    <w:right w:val="none" w:sz="0" w:space="0" w:color="auto"/>
                  </w:divBdr>
                </w:div>
                <w:div w:id="1358701090">
                  <w:marLeft w:val="0"/>
                  <w:marRight w:val="0"/>
                  <w:marTop w:val="0"/>
                  <w:marBottom w:val="0"/>
                  <w:divBdr>
                    <w:top w:val="none" w:sz="0" w:space="0" w:color="auto"/>
                    <w:left w:val="none" w:sz="0" w:space="0" w:color="auto"/>
                    <w:bottom w:val="none" w:sz="0" w:space="0" w:color="auto"/>
                    <w:right w:val="none" w:sz="0" w:space="0" w:color="auto"/>
                  </w:divBdr>
                  <w:divsChild>
                    <w:div w:id="90252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85215">
              <w:marLeft w:val="0"/>
              <w:marRight w:val="0"/>
              <w:marTop w:val="0"/>
              <w:marBottom w:val="0"/>
              <w:divBdr>
                <w:top w:val="none" w:sz="0" w:space="0" w:color="auto"/>
                <w:left w:val="none" w:sz="0" w:space="0" w:color="auto"/>
                <w:bottom w:val="none" w:sz="0" w:space="0" w:color="auto"/>
                <w:right w:val="none" w:sz="0" w:space="0" w:color="auto"/>
              </w:divBdr>
              <w:divsChild>
                <w:div w:id="1584140006">
                  <w:marLeft w:val="0"/>
                  <w:marRight w:val="0"/>
                  <w:marTop w:val="0"/>
                  <w:marBottom w:val="0"/>
                  <w:divBdr>
                    <w:top w:val="none" w:sz="0" w:space="0" w:color="auto"/>
                    <w:left w:val="none" w:sz="0" w:space="0" w:color="auto"/>
                    <w:bottom w:val="none" w:sz="0" w:space="0" w:color="auto"/>
                    <w:right w:val="none" w:sz="0" w:space="0" w:color="auto"/>
                  </w:divBdr>
                  <w:divsChild>
                    <w:div w:id="1507206165">
                      <w:marLeft w:val="0"/>
                      <w:marRight w:val="0"/>
                      <w:marTop w:val="50"/>
                      <w:marBottom w:val="0"/>
                      <w:divBdr>
                        <w:top w:val="none" w:sz="0" w:space="0" w:color="auto"/>
                        <w:left w:val="none" w:sz="0" w:space="0" w:color="auto"/>
                        <w:bottom w:val="none" w:sz="0" w:space="0" w:color="auto"/>
                        <w:right w:val="none" w:sz="0" w:space="0" w:color="auto"/>
                      </w:divBdr>
                    </w:div>
                    <w:div w:id="1212351237">
                      <w:marLeft w:val="0"/>
                      <w:marRight w:val="0"/>
                      <w:marTop w:val="0"/>
                      <w:marBottom w:val="0"/>
                      <w:divBdr>
                        <w:top w:val="none" w:sz="0" w:space="0" w:color="auto"/>
                        <w:left w:val="none" w:sz="0" w:space="0" w:color="auto"/>
                        <w:bottom w:val="none" w:sz="0" w:space="0" w:color="auto"/>
                        <w:right w:val="none" w:sz="0" w:space="0" w:color="auto"/>
                      </w:divBdr>
                      <w:divsChild>
                        <w:div w:id="2598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13550">
          <w:marLeft w:val="2847"/>
          <w:marRight w:val="0"/>
          <w:marTop w:val="251"/>
          <w:marBottom w:val="0"/>
          <w:divBdr>
            <w:top w:val="none" w:sz="0" w:space="0" w:color="auto"/>
            <w:left w:val="none" w:sz="0" w:space="0" w:color="auto"/>
            <w:bottom w:val="none" w:sz="0" w:space="0" w:color="auto"/>
            <w:right w:val="none" w:sz="0" w:space="0" w:color="auto"/>
          </w:divBdr>
          <w:divsChild>
            <w:div w:id="1113598822">
              <w:marLeft w:val="0"/>
              <w:marRight w:val="0"/>
              <w:marTop w:val="0"/>
              <w:marBottom w:val="0"/>
              <w:divBdr>
                <w:top w:val="none" w:sz="0" w:space="0" w:color="auto"/>
                <w:left w:val="none" w:sz="0" w:space="0" w:color="auto"/>
                <w:bottom w:val="none" w:sz="0" w:space="0" w:color="auto"/>
                <w:right w:val="none" w:sz="0" w:space="0" w:color="auto"/>
              </w:divBdr>
              <w:divsChild>
                <w:div w:id="82929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700755">
      <w:bodyDiv w:val="1"/>
      <w:marLeft w:val="17"/>
      <w:marRight w:val="17"/>
      <w:marTop w:val="17"/>
      <w:marBottom w:val="17"/>
      <w:divBdr>
        <w:top w:val="none" w:sz="0" w:space="0" w:color="auto"/>
        <w:left w:val="none" w:sz="0" w:space="0" w:color="auto"/>
        <w:bottom w:val="none" w:sz="0" w:space="0" w:color="auto"/>
        <w:right w:val="none" w:sz="0" w:space="0" w:color="auto"/>
      </w:divBdr>
      <w:divsChild>
        <w:div w:id="1733194678">
          <w:marLeft w:val="0"/>
          <w:marRight w:val="0"/>
          <w:marTop w:val="0"/>
          <w:marBottom w:val="0"/>
          <w:divBdr>
            <w:top w:val="none" w:sz="0" w:space="0" w:color="auto"/>
            <w:left w:val="none" w:sz="0" w:space="0" w:color="auto"/>
            <w:bottom w:val="none" w:sz="0" w:space="0" w:color="auto"/>
            <w:right w:val="none" w:sz="0" w:space="0" w:color="auto"/>
          </w:divBdr>
          <w:divsChild>
            <w:div w:id="753212417">
              <w:marLeft w:val="0"/>
              <w:marRight w:val="0"/>
              <w:marTop w:val="0"/>
              <w:marBottom w:val="0"/>
              <w:divBdr>
                <w:top w:val="none" w:sz="0" w:space="0" w:color="auto"/>
                <w:left w:val="none" w:sz="0" w:space="0" w:color="auto"/>
                <w:bottom w:val="none" w:sz="0" w:space="0" w:color="auto"/>
                <w:right w:val="none" w:sz="0" w:space="0" w:color="auto"/>
              </w:divBdr>
              <w:divsChild>
                <w:div w:id="1878156454">
                  <w:marLeft w:val="0"/>
                  <w:marRight w:val="0"/>
                  <w:marTop w:val="0"/>
                  <w:marBottom w:val="0"/>
                  <w:divBdr>
                    <w:top w:val="none" w:sz="0" w:space="0" w:color="auto"/>
                    <w:left w:val="none" w:sz="0" w:space="0" w:color="auto"/>
                    <w:bottom w:val="none" w:sz="0" w:space="0" w:color="auto"/>
                    <w:right w:val="none" w:sz="0" w:space="0" w:color="auto"/>
                  </w:divBdr>
                </w:div>
                <w:div w:id="1683045851">
                  <w:marLeft w:val="0"/>
                  <w:marRight w:val="0"/>
                  <w:marTop w:val="0"/>
                  <w:marBottom w:val="0"/>
                  <w:divBdr>
                    <w:top w:val="none" w:sz="0" w:space="0" w:color="auto"/>
                    <w:left w:val="none" w:sz="0" w:space="0" w:color="auto"/>
                    <w:bottom w:val="none" w:sz="0" w:space="0" w:color="auto"/>
                    <w:right w:val="none" w:sz="0" w:space="0" w:color="auto"/>
                  </w:divBdr>
                </w:div>
                <w:div w:id="18259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4374">
          <w:marLeft w:val="0"/>
          <w:marRight w:val="0"/>
          <w:marTop w:val="251"/>
          <w:marBottom w:val="0"/>
          <w:divBdr>
            <w:top w:val="none" w:sz="0" w:space="0" w:color="auto"/>
            <w:left w:val="none" w:sz="0" w:space="0" w:color="auto"/>
            <w:bottom w:val="none" w:sz="0" w:space="0" w:color="auto"/>
            <w:right w:val="none" w:sz="0" w:space="0" w:color="auto"/>
          </w:divBdr>
          <w:divsChild>
            <w:div w:id="1915318342">
              <w:marLeft w:val="0"/>
              <w:marRight w:val="0"/>
              <w:marTop w:val="0"/>
              <w:marBottom w:val="0"/>
              <w:divBdr>
                <w:top w:val="none" w:sz="0" w:space="0" w:color="auto"/>
                <w:left w:val="none" w:sz="0" w:space="0" w:color="auto"/>
                <w:bottom w:val="none" w:sz="0" w:space="0" w:color="auto"/>
                <w:right w:val="none" w:sz="0" w:space="0" w:color="auto"/>
              </w:divBdr>
              <w:divsChild>
                <w:div w:id="873662947">
                  <w:marLeft w:val="0"/>
                  <w:marRight w:val="0"/>
                  <w:marTop w:val="50"/>
                  <w:marBottom w:val="0"/>
                  <w:divBdr>
                    <w:top w:val="none" w:sz="0" w:space="0" w:color="auto"/>
                    <w:left w:val="none" w:sz="0" w:space="0" w:color="auto"/>
                    <w:bottom w:val="none" w:sz="0" w:space="0" w:color="auto"/>
                    <w:right w:val="none" w:sz="0" w:space="0" w:color="auto"/>
                  </w:divBdr>
                </w:div>
                <w:div w:id="1587615765">
                  <w:marLeft w:val="0"/>
                  <w:marRight w:val="0"/>
                  <w:marTop w:val="0"/>
                  <w:marBottom w:val="0"/>
                  <w:divBdr>
                    <w:top w:val="none" w:sz="0" w:space="0" w:color="auto"/>
                    <w:left w:val="none" w:sz="0" w:space="0" w:color="auto"/>
                    <w:bottom w:val="none" w:sz="0" w:space="0" w:color="auto"/>
                    <w:right w:val="none" w:sz="0" w:space="0" w:color="auto"/>
                  </w:divBdr>
                  <w:divsChild>
                    <w:div w:id="102367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2177">
              <w:marLeft w:val="0"/>
              <w:marRight w:val="0"/>
              <w:marTop w:val="0"/>
              <w:marBottom w:val="0"/>
              <w:divBdr>
                <w:top w:val="none" w:sz="0" w:space="0" w:color="auto"/>
                <w:left w:val="none" w:sz="0" w:space="0" w:color="auto"/>
                <w:bottom w:val="none" w:sz="0" w:space="0" w:color="auto"/>
                <w:right w:val="none" w:sz="0" w:space="0" w:color="auto"/>
              </w:divBdr>
              <w:divsChild>
                <w:div w:id="1777171159">
                  <w:marLeft w:val="0"/>
                  <w:marRight w:val="0"/>
                  <w:marTop w:val="0"/>
                  <w:marBottom w:val="0"/>
                  <w:divBdr>
                    <w:top w:val="none" w:sz="0" w:space="0" w:color="auto"/>
                    <w:left w:val="none" w:sz="0" w:space="0" w:color="auto"/>
                    <w:bottom w:val="none" w:sz="0" w:space="0" w:color="auto"/>
                    <w:right w:val="none" w:sz="0" w:space="0" w:color="auto"/>
                  </w:divBdr>
                  <w:divsChild>
                    <w:div w:id="1705014641">
                      <w:marLeft w:val="0"/>
                      <w:marRight w:val="0"/>
                      <w:marTop w:val="50"/>
                      <w:marBottom w:val="0"/>
                      <w:divBdr>
                        <w:top w:val="none" w:sz="0" w:space="0" w:color="auto"/>
                        <w:left w:val="none" w:sz="0" w:space="0" w:color="auto"/>
                        <w:bottom w:val="none" w:sz="0" w:space="0" w:color="auto"/>
                        <w:right w:val="none" w:sz="0" w:space="0" w:color="auto"/>
                      </w:divBdr>
                    </w:div>
                    <w:div w:id="19821876">
                      <w:marLeft w:val="0"/>
                      <w:marRight w:val="0"/>
                      <w:marTop w:val="0"/>
                      <w:marBottom w:val="0"/>
                      <w:divBdr>
                        <w:top w:val="none" w:sz="0" w:space="0" w:color="auto"/>
                        <w:left w:val="none" w:sz="0" w:space="0" w:color="auto"/>
                        <w:bottom w:val="none" w:sz="0" w:space="0" w:color="auto"/>
                        <w:right w:val="none" w:sz="0" w:space="0" w:color="auto"/>
                      </w:divBdr>
                      <w:divsChild>
                        <w:div w:id="16144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357656">
          <w:marLeft w:val="2847"/>
          <w:marRight w:val="0"/>
          <w:marTop w:val="251"/>
          <w:marBottom w:val="0"/>
          <w:divBdr>
            <w:top w:val="none" w:sz="0" w:space="0" w:color="auto"/>
            <w:left w:val="none" w:sz="0" w:space="0" w:color="auto"/>
            <w:bottom w:val="none" w:sz="0" w:space="0" w:color="auto"/>
            <w:right w:val="none" w:sz="0" w:space="0" w:color="auto"/>
          </w:divBdr>
          <w:divsChild>
            <w:div w:id="1017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63271">
      <w:bodyDiv w:val="1"/>
      <w:marLeft w:val="17"/>
      <w:marRight w:val="17"/>
      <w:marTop w:val="17"/>
      <w:marBottom w:val="17"/>
      <w:divBdr>
        <w:top w:val="none" w:sz="0" w:space="0" w:color="auto"/>
        <w:left w:val="none" w:sz="0" w:space="0" w:color="auto"/>
        <w:bottom w:val="none" w:sz="0" w:space="0" w:color="auto"/>
        <w:right w:val="none" w:sz="0" w:space="0" w:color="auto"/>
      </w:divBdr>
      <w:divsChild>
        <w:div w:id="1421176231">
          <w:marLeft w:val="2847"/>
          <w:marRight w:val="0"/>
          <w:marTop w:val="251"/>
          <w:marBottom w:val="0"/>
          <w:divBdr>
            <w:top w:val="none" w:sz="0" w:space="0" w:color="auto"/>
            <w:left w:val="none" w:sz="0" w:space="0" w:color="auto"/>
            <w:bottom w:val="none" w:sz="0" w:space="0" w:color="auto"/>
            <w:right w:val="none" w:sz="0" w:space="0" w:color="auto"/>
          </w:divBdr>
          <w:divsChild>
            <w:div w:id="1311784499">
              <w:marLeft w:val="0"/>
              <w:marRight w:val="0"/>
              <w:marTop w:val="0"/>
              <w:marBottom w:val="0"/>
              <w:divBdr>
                <w:top w:val="none" w:sz="0" w:space="0" w:color="auto"/>
                <w:left w:val="none" w:sz="0" w:space="0" w:color="auto"/>
                <w:bottom w:val="none" w:sz="0" w:space="0" w:color="auto"/>
                <w:right w:val="none" w:sz="0" w:space="0" w:color="auto"/>
              </w:divBdr>
              <w:divsChild>
                <w:div w:id="472019894">
                  <w:marLeft w:val="0"/>
                  <w:marRight w:val="0"/>
                  <w:marTop w:val="0"/>
                  <w:marBottom w:val="0"/>
                  <w:divBdr>
                    <w:top w:val="none" w:sz="0" w:space="0" w:color="auto"/>
                    <w:left w:val="none" w:sz="0" w:space="0" w:color="auto"/>
                    <w:bottom w:val="single" w:sz="6" w:space="0" w:color="CCCCCC"/>
                    <w:right w:val="none" w:sz="0" w:space="0" w:color="auto"/>
                  </w:divBdr>
                  <w:divsChild>
                    <w:div w:id="1755079551">
                      <w:marLeft w:val="0"/>
                      <w:marRight w:val="0"/>
                      <w:marTop w:val="0"/>
                      <w:marBottom w:val="0"/>
                      <w:divBdr>
                        <w:top w:val="none" w:sz="0" w:space="0" w:color="auto"/>
                        <w:left w:val="none" w:sz="0" w:space="0" w:color="auto"/>
                        <w:bottom w:val="none" w:sz="0" w:space="0" w:color="auto"/>
                        <w:right w:val="none" w:sz="0" w:space="0" w:color="auto"/>
                      </w:divBdr>
                      <w:divsChild>
                        <w:div w:id="1729036314">
                          <w:marLeft w:val="0"/>
                          <w:marRight w:val="0"/>
                          <w:marTop w:val="0"/>
                          <w:marBottom w:val="0"/>
                          <w:divBdr>
                            <w:top w:val="none" w:sz="0" w:space="0" w:color="auto"/>
                            <w:left w:val="none" w:sz="0" w:space="0" w:color="auto"/>
                            <w:bottom w:val="none" w:sz="0" w:space="0" w:color="auto"/>
                            <w:right w:val="none" w:sz="0" w:space="0" w:color="auto"/>
                          </w:divBdr>
                          <w:divsChild>
                            <w:div w:id="330834497">
                              <w:marLeft w:val="0"/>
                              <w:marRight w:val="0"/>
                              <w:marTop w:val="0"/>
                              <w:marBottom w:val="0"/>
                              <w:divBdr>
                                <w:top w:val="none" w:sz="0" w:space="0" w:color="auto"/>
                                <w:left w:val="none" w:sz="0" w:space="0" w:color="auto"/>
                                <w:bottom w:val="none" w:sz="0" w:space="0" w:color="auto"/>
                                <w:right w:val="none" w:sz="0" w:space="0" w:color="auto"/>
                              </w:divBdr>
                              <w:divsChild>
                                <w:div w:id="1775904999">
                                  <w:marLeft w:val="0"/>
                                  <w:marRight w:val="0"/>
                                  <w:marTop w:val="0"/>
                                  <w:marBottom w:val="0"/>
                                  <w:divBdr>
                                    <w:top w:val="none" w:sz="0" w:space="0" w:color="auto"/>
                                    <w:left w:val="none" w:sz="0" w:space="0" w:color="auto"/>
                                    <w:bottom w:val="none" w:sz="0" w:space="0" w:color="auto"/>
                                    <w:right w:val="none" w:sz="0" w:space="0" w:color="auto"/>
                                  </w:divBdr>
                                </w:div>
                              </w:divsChild>
                            </w:div>
                            <w:div w:id="754672756">
                              <w:marLeft w:val="0"/>
                              <w:marRight w:val="0"/>
                              <w:marTop w:val="0"/>
                              <w:marBottom w:val="0"/>
                              <w:divBdr>
                                <w:top w:val="none" w:sz="0" w:space="0" w:color="auto"/>
                                <w:left w:val="none" w:sz="0" w:space="0" w:color="auto"/>
                                <w:bottom w:val="none" w:sz="0" w:space="0" w:color="auto"/>
                                <w:right w:val="none" w:sz="0" w:space="0" w:color="auto"/>
                              </w:divBdr>
                              <w:divsChild>
                                <w:div w:id="408693638">
                                  <w:marLeft w:val="0"/>
                                  <w:marRight w:val="0"/>
                                  <w:marTop w:val="0"/>
                                  <w:marBottom w:val="0"/>
                                  <w:divBdr>
                                    <w:top w:val="none" w:sz="0" w:space="0" w:color="auto"/>
                                    <w:left w:val="none" w:sz="0" w:space="0" w:color="auto"/>
                                    <w:bottom w:val="none" w:sz="0" w:space="0" w:color="auto"/>
                                    <w:right w:val="none" w:sz="0" w:space="0" w:color="auto"/>
                                  </w:divBdr>
                                </w:div>
                              </w:divsChild>
                            </w:div>
                            <w:div w:id="889075879">
                              <w:marLeft w:val="0"/>
                              <w:marRight w:val="0"/>
                              <w:marTop w:val="0"/>
                              <w:marBottom w:val="0"/>
                              <w:divBdr>
                                <w:top w:val="none" w:sz="0" w:space="0" w:color="auto"/>
                                <w:left w:val="none" w:sz="0" w:space="0" w:color="auto"/>
                                <w:bottom w:val="none" w:sz="0" w:space="0" w:color="auto"/>
                                <w:right w:val="none" w:sz="0" w:space="0" w:color="auto"/>
                              </w:divBdr>
                              <w:divsChild>
                                <w:div w:id="1279602833">
                                  <w:marLeft w:val="0"/>
                                  <w:marRight w:val="0"/>
                                  <w:marTop w:val="0"/>
                                  <w:marBottom w:val="0"/>
                                  <w:divBdr>
                                    <w:top w:val="none" w:sz="0" w:space="0" w:color="auto"/>
                                    <w:left w:val="none" w:sz="0" w:space="0" w:color="auto"/>
                                    <w:bottom w:val="none" w:sz="0" w:space="0" w:color="auto"/>
                                    <w:right w:val="none" w:sz="0" w:space="0" w:color="auto"/>
                                  </w:divBdr>
                                </w:div>
                              </w:divsChild>
                            </w:div>
                            <w:div w:id="1459030179">
                              <w:marLeft w:val="0"/>
                              <w:marRight w:val="0"/>
                              <w:marTop w:val="0"/>
                              <w:marBottom w:val="0"/>
                              <w:divBdr>
                                <w:top w:val="none" w:sz="0" w:space="0" w:color="auto"/>
                                <w:left w:val="none" w:sz="0" w:space="0" w:color="auto"/>
                                <w:bottom w:val="none" w:sz="0" w:space="0" w:color="auto"/>
                                <w:right w:val="none" w:sz="0" w:space="0" w:color="auto"/>
                              </w:divBdr>
                              <w:divsChild>
                                <w:div w:id="168540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3243">
                          <w:marLeft w:val="0"/>
                          <w:marRight w:val="0"/>
                          <w:marTop w:val="0"/>
                          <w:marBottom w:val="0"/>
                          <w:divBdr>
                            <w:top w:val="none" w:sz="0" w:space="0" w:color="auto"/>
                            <w:left w:val="none" w:sz="0" w:space="0" w:color="auto"/>
                            <w:bottom w:val="none" w:sz="0" w:space="0" w:color="auto"/>
                            <w:right w:val="none" w:sz="0" w:space="0" w:color="auto"/>
                          </w:divBdr>
                          <w:divsChild>
                            <w:div w:id="185143890">
                              <w:marLeft w:val="0"/>
                              <w:marRight w:val="0"/>
                              <w:marTop w:val="0"/>
                              <w:marBottom w:val="0"/>
                              <w:divBdr>
                                <w:top w:val="none" w:sz="0" w:space="0" w:color="auto"/>
                                <w:left w:val="none" w:sz="0" w:space="0" w:color="auto"/>
                                <w:bottom w:val="none" w:sz="0" w:space="0" w:color="auto"/>
                                <w:right w:val="none" w:sz="0" w:space="0" w:color="auto"/>
                              </w:divBdr>
                              <w:divsChild>
                                <w:div w:id="152659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53600">
                          <w:marLeft w:val="0"/>
                          <w:marRight w:val="0"/>
                          <w:marTop w:val="0"/>
                          <w:marBottom w:val="0"/>
                          <w:divBdr>
                            <w:top w:val="none" w:sz="0" w:space="0" w:color="auto"/>
                            <w:left w:val="none" w:sz="0" w:space="0" w:color="auto"/>
                            <w:bottom w:val="none" w:sz="0" w:space="0" w:color="auto"/>
                            <w:right w:val="none" w:sz="0" w:space="0" w:color="auto"/>
                          </w:divBdr>
                        </w:div>
                        <w:div w:id="1021905482">
                          <w:marLeft w:val="0"/>
                          <w:marRight w:val="0"/>
                          <w:marTop w:val="0"/>
                          <w:marBottom w:val="0"/>
                          <w:divBdr>
                            <w:top w:val="none" w:sz="0" w:space="0" w:color="auto"/>
                            <w:left w:val="none" w:sz="0" w:space="0" w:color="auto"/>
                            <w:bottom w:val="none" w:sz="0" w:space="0" w:color="auto"/>
                            <w:right w:val="none" w:sz="0" w:space="0" w:color="auto"/>
                          </w:divBdr>
                        </w:div>
                        <w:div w:id="1166213721">
                          <w:marLeft w:val="0"/>
                          <w:marRight w:val="0"/>
                          <w:marTop w:val="0"/>
                          <w:marBottom w:val="0"/>
                          <w:divBdr>
                            <w:top w:val="none" w:sz="0" w:space="0" w:color="auto"/>
                            <w:left w:val="none" w:sz="0" w:space="0" w:color="auto"/>
                            <w:bottom w:val="none" w:sz="0" w:space="0" w:color="auto"/>
                            <w:right w:val="none" w:sz="0" w:space="0" w:color="auto"/>
                          </w:divBdr>
                          <w:divsChild>
                            <w:div w:id="1206139269">
                              <w:marLeft w:val="0"/>
                              <w:marRight w:val="0"/>
                              <w:marTop w:val="0"/>
                              <w:marBottom w:val="0"/>
                              <w:divBdr>
                                <w:top w:val="none" w:sz="0" w:space="0" w:color="auto"/>
                                <w:left w:val="none" w:sz="0" w:space="0" w:color="auto"/>
                                <w:bottom w:val="none" w:sz="0" w:space="0" w:color="auto"/>
                                <w:right w:val="none" w:sz="0" w:space="0" w:color="auto"/>
                              </w:divBdr>
                            </w:div>
                            <w:div w:id="242223490">
                              <w:marLeft w:val="0"/>
                              <w:marRight w:val="0"/>
                              <w:marTop w:val="0"/>
                              <w:marBottom w:val="0"/>
                              <w:divBdr>
                                <w:top w:val="single" w:sz="6" w:space="1" w:color="336699"/>
                                <w:left w:val="single" w:sz="6" w:space="1" w:color="336699"/>
                                <w:bottom w:val="single" w:sz="6" w:space="1" w:color="336699"/>
                                <w:right w:val="single" w:sz="6" w:space="1" w:color="336699"/>
                              </w:divBdr>
                              <w:divsChild>
                                <w:div w:id="1225214330">
                                  <w:marLeft w:val="0"/>
                                  <w:marRight w:val="0"/>
                                  <w:marTop w:val="0"/>
                                  <w:marBottom w:val="0"/>
                                  <w:divBdr>
                                    <w:top w:val="single" w:sz="6" w:space="0" w:color="336699"/>
                                    <w:left w:val="single" w:sz="6" w:space="0" w:color="336699"/>
                                    <w:bottom w:val="single" w:sz="6" w:space="0" w:color="336699"/>
                                    <w:right w:val="single" w:sz="6" w:space="0" w:color="336699"/>
                                  </w:divBdr>
                                </w:div>
                                <w:div w:id="1797481245">
                                  <w:marLeft w:val="0"/>
                                  <w:marRight w:val="0"/>
                                  <w:marTop w:val="0"/>
                                  <w:marBottom w:val="0"/>
                                  <w:divBdr>
                                    <w:top w:val="none" w:sz="0" w:space="0" w:color="auto"/>
                                    <w:left w:val="none" w:sz="0" w:space="0" w:color="auto"/>
                                    <w:bottom w:val="none" w:sz="0" w:space="0" w:color="auto"/>
                                    <w:right w:val="none" w:sz="0" w:space="0" w:color="auto"/>
                                  </w:divBdr>
                                </w:div>
                                <w:div w:id="20795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16988">
                          <w:marLeft w:val="0"/>
                          <w:marRight w:val="0"/>
                          <w:marTop w:val="0"/>
                          <w:marBottom w:val="0"/>
                          <w:divBdr>
                            <w:top w:val="none" w:sz="0" w:space="0" w:color="auto"/>
                            <w:left w:val="none" w:sz="0" w:space="0" w:color="auto"/>
                            <w:bottom w:val="none" w:sz="0" w:space="0" w:color="auto"/>
                            <w:right w:val="none" w:sz="0" w:space="0" w:color="auto"/>
                          </w:divBdr>
                          <w:divsChild>
                            <w:div w:id="1586918708">
                              <w:marLeft w:val="0"/>
                              <w:marRight w:val="0"/>
                              <w:marTop w:val="0"/>
                              <w:marBottom w:val="0"/>
                              <w:divBdr>
                                <w:top w:val="none" w:sz="0" w:space="0" w:color="auto"/>
                                <w:left w:val="none" w:sz="0" w:space="0" w:color="auto"/>
                                <w:bottom w:val="none" w:sz="0" w:space="0" w:color="auto"/>
                                <w:right w:val="none" w:sz="0" w:space="0" w:color="auto"/>
                              </w:divBdr>
                              <w:divsChild>
                                <w:div w:id="2371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80482">
                          <w:marLeft w:val="0"/>
                          <w:marRight w:val="0"/>
                          <w:marTop w:val="0"/>
                          <w:marBottom w:val="0"/>
                          <w:divBdr>
                            <w:top w:val="none" w:sz="0" w:space="0" w:color="auto"/>
                            <w:left w:val="none" w:sz="0" w:space="0" w:color="auto"/>
                            <w:bottom w:val="none" w:sz="0" w:space="0" w:color="auto"/>
                            <w:right w:val="none" w:sz="0" w:space="0" w:color="auto"/>
                          </w:divBdr>
                          <w:divsChild>
                            <w:div w:id="1691636317">
                              <w:marLeft w:val="0"/>
                              <w:marRight w:val="0"/>
                              <w:marTop w:val="0"/>
                              <w:marBottom w:val="0"/>
                              <w:divBdr>
                                <w:top w:val="none" w:sz="0" w:space="0" w:color="auto"/>
                                <w:left w:val="none" w:sz="0" w:space="0" w:color="auto"/>
                                <w:bottom w:val="none" w:sz="0" w:space="0" w:color="auto"/>
                                <w:right w:val="none" w:sz="0" w:space="0" w:color="auto"/>
                              </w:divBdr>
                              <w:divsChild>
                                <w:div w:id="17457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50673">
                  <w:marLeft w:val="0"/>
                  <w:marRight w:val="0"/>
                  <w:marTop w:val="0"/>
                  <w:marBottom w:val="0"/>
                  <w:divBdr>
                    <w:top w:val="none" w:sz="0" w:space="0" w:color="auto"/>
                    <w:left w:val="none" w:sz="0" w:space="0" w:color="auto"/>
                    <w:bottom w:val="none" w:sz="0" w:space="0" w:color="auto"/>
                    <w:right w:val="none" w:sz="0" w:space="0" w:color="auto"/>
                  </w:divBdr>
                  <w:divsChild>
                    <w:div w:id="692195012">
                      <w:marLeft w:val="0"/>
                      <w:marRight w:val="0"/>
                      <w:marTop w:val="0"/>
                      <w:marBottom w:val="0"/>
                      <w:divBdr>
                        <w:top w:val="none" w:sz="0" w:space="0" w:color="auto"/>
                        <w:left w:val="none" w:sz="0" w:space="0" w:color="auto"/>
                        <w:bottom w:val="none" w:sz="0" w:space="0" w:color="auto"/>
                        <w:right w:val="none" w:sz="0" w:space="0" w:color="auto"/>
                      </w:divBdr>
                    </w:div>
                  </w:divsChild>
                </w:div>
                <w:div w:id="227571097">
                  <w:marLeft w:val="0"/>
                  <w:marRight w:val="0"/>
                  <w:marTop w:val="0"/>
                  <w:marBottom w:val="0"/>
                  <w:divBdr>
                    <w:top w:val="none" w:sz="0" w:space="0" w:color="auto"/>
                    <w:left w:val="none" w:sz="0" w:space="0" w:color="auto"/>
                    <w:bottom w:val="none" w:sz="0" w:space="0" w:color="auto"/>
                    <w:right w:val="none" w:sz="0" w:space="0" w:color="auto"/>
                  </w:divBdr>
                </w:div>
                <w:div w:id="150755583">
                  <w:marLeft w:val="0"/>
                  <w:marRight w:val="0"/>
                  <w:marTop w:val="0"/>
                  <w:marBottom w:val="0"/>
                  <w:divBdr>
                    <w:top w:val="none" w:sz="0" w:space="0" w:color="auto"/>
                    <w:left w:val="none" w:sz="0" w:space="0" w:color="auto"/>
                    <w:bottom w:val="none" w:sz="0" w:space="0" w:color="auto"/>
                    <w:right w:val="none" w:sz="0" w:space="0" w:color="auto"/>
                  </w:divBdr>
                  <w:divsChild>
                    <w:div w:id="295064539">
                      <w:marLeft w:val="0"/>
                      <w:marRight w:val="0"/>
                      <w:marTop w:val="0"/>
                      <w:marBottom w:val="0"/>
                      <w:divBdr>
                        <w:top w:val="none" w:sz="0" w:space="0" w:color="auto"/>
                        <w:left w:val="none" w:sz="0" w:space="0" w:color="auto"/>
                        <w:bottom w:val="none" w:sz="0" w:space="0" w:color="auto"/>
                        <w:right w:val="none" w:sz="0" w:space="0" w:color="auto"/>
                      </w:divBdr>
                      <w:divsChild>
                        <w:div w:id="883980474">
                          <w:marLeft w:val="0"/>
                          <w:marRight w:val="0"/>
                          <w:marTop w:val="0"/>
                          <w:marBottom w:val="0"/>
                          <w:divBdr>
                            <w:top w:val="none" w:sz="0" w:space="0" w:color="auto"/>
                            <w:left w:val="none" w:sz="0" w:space="0" w:color="auto"/>
                            <w:bottom w:val="none" w:sz="0" w:space="0" w:color="auto"/>
                            <w:right w:val="none" w:sz="0" w:space="0" w:color="auto"/>
                          </w:divBdr>
                          <w:divsChild>
                            <w:div w:id="263651911">
                              <w:marLeft w:val="0"/>
                              <w:marRight w:val="0"/>
                              <w:marTop w:val="0"/>
                              <w:marBottom w:val="0"/>
                              <w:divBdr>
                                <w:top w:val="none" w:sz="0" w:space="0" w:color="auto"/>
                                <w:left w:val="none" w:sz="0" w:space="0" w:color="auto"/>
                                <w:bottom w:val="none" w:sz="0" w:space="0" w:color="auto"/>
                                <w:right w:val="none" w:sz="0" w:space="0" w:color="auto"/>
                              </w:divBdr>
                              <w:divsChild>
                                <w:div w:id="325980465">
                                  <w:marLeft w:val="0"/>
                                  <w:marRight w:val="0"/>
                                  <w:marTop w:val="0"/>
                                  <w:marBottom w:val="0"/>
                                  <w:divBdr>
                                    <w:top w:val="none" w:sz="0" w:space="0" w:color="auto"/>
                                    <w:left w:val="none" w:sz="0" w:space="0" w:color="auto"/>
                                    <w:bottom w:val="none" w:sz="0" w:space="0" w:color="auto"/>
                                    <w:right w:val="none" w:sz="0" w:space="0" w:color="auto"/>
                                  </w:divBdr>
                                </w:div>
                              </w:divsChild>
                            </w:div>
                            <w:div w:id="1690178299">
                              <w:marLeft w:val="0"/>
                              <w:marRight w:val="0"/>
                              <w:marTop w:val="0"/>
                              <w:marBottom w:val="0"/>
                              <w:divBdr>
                                <w:top w:val="none" w:sz="0" w:space="0" w:color="auto"/>
                                <w:left w:val="none" w:sz="0" w:space="0" w:color="auto"/>
                                <w:bottom w:val="none" w:sz="0" w:space="0" w:color="auto"/>
                                <w:right w:val="none" w:sz="0" w:space="0" w:color="auto"/>
                              </w:divBdr>
                            </w:div>
                            <w:div w:id="826097303">
                              <w:marLeft w:val="0"/>
                              <w:marRight w:val="0"/>
                              <w:marTop w:val="0"/>
                              <w:marBottom w:val="0"/>
                              <w:divBdr>
                                <w:top w:val="none" w:sz="0" w:space="0" w:color="auto"/>
                                <w:left w:val="none" w:sz="0" w:space="0" w:color="auto"/>
                                <w:bottom w:val="none" w:sz="0" w:space="0" w:color="auto"/>
                                <w:right w:val="none" w:sz="0" w:space="0" w:color="auto"/>
                              </w:divBdr>
                              <w:divsChild>
                                <w:div w:id="8083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2.xml"/><Relationship Id="rId117" Type="http://schemas.openxmlformats.org/officeDocument/2006/relationships/hyperlink" Target="https://apps.seattlecolleges.edu/betafq/FiveYearForm.aspx" TargetMode="External"/><Relationship Id="rId21" Type="http://schemas.openxmlformats.org/officeDocument/2006/relationships/hyperlink" Target="https://apps.seattlecolleges.edu/betafq/FiveYearForm.aspx" TargetMode="External"/><Relationship Id="rId42" Type="http://schemas.openxmlformats.org/officeDocument/2006/relationships/image" Target="media/image9.wmf"/><Relationship Id="rId47" Type="http://schemas.openxmlformats.org/officeDocument/2006/relationships/control" Target="activeX/activeX17.xml"/><Relationship Id="rId63" Type="http://schemas.openxmlformats.org/officeDocument/2006/relationships/hyperlink" Target="https://apps.seattlecolleges.edu/betafq/FiveYearForm.aspx" TargetMode="External"/><Relationship Id="rId68" Type="http://schemas.openxmlformats.org/officeDocument/2006/relationships/control" Target="activeX/activeX26.xml"/><Relationship Id="rId84" Type="http://schemas.openxmlformats.org/officeDocument/2006/relationships/control" Target="activeX/activeX39.xml"/><Relationship Id="rId89" Type="http://schemas.openxmlformats.org/officeDocument/2006/relationships/hyperlink" Target="https://apps.seattlecolleges.edu/betafq/Payroll.aspx" TargetMode="External"/><Relationship Id="rId112" Type="http://schemas.openxmlformats.org/officeDocument/2006/relationships/hyperlink" Target="https://apps.seattlecolleges.edu/betafq/Revenue.aspx" TargetMode="External"/><Relationship Id="rId16" Type="http://schemas.openxmlformats.org/officeDocument/2006/relationships/hyperlink" Target="https://apps.seattlecolleges.edu/betafq/Revenue.aspx" TargetMode="External"/><Relationship Id="rId107" Type="http://schemas.openxmlformats.org/officeDocument/2006/relationships/control" Target="activeX/activeX51.xml"/><Relationship Id="rId11" Type="http://schemas.openxmlformats.org/officeDocument/2006/relationships/hyperlink" Target="javascript:__doPostBack('ctl00$fqHeader$lnkbtnLogoff','')" TargetMode="External"/><Relationship Id="rId32" Type="http://schemas.openxmlformats.org/officeDocument/2006/relationships/control" Target="activeX/activeX7.xml"/><Relationship Id="rId37" Type="http://schemas.openxmlformats.org/officeDocument/2006/relationships/control" Target="activeX/activeX10.xml"/><Relationship Id="rId53" Type="http://schemas.openxmlformats.org/officeDocument/2006/relationships/control" Target="activeX/activeX23.xml"/><Relationship Id="rId58" Type="http://schemas.openxmlformats.org/officeDocument/2006/relationships/hyperlink" Target="https://apps.seattlecolleges.edu/betafq/Revenue.aspx" TargetMode="External"/><Relationship Id="rId74" Type="http://schemas.openxmlformats.org/officeDocument/2006/relationships/image" Target="media/image12.wmf"/><Relationship Id="rId79" Type="http://schemas.openxmlformats.org/officeDocument/2006/relationships/control" Target="activeX/activeX34.xml"/><Relationship Id="rId102" Type="http://schemas.openxmlformats.org/officeDocument/2006/relationships/control" Target="activeX/activeX46.xml"/><Relationship Id="rId123"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apps.seattlecolleges.edu/betafq/pbssn.aspx" TargetMode="External"/><Relationship Id="rId95" Type="http://schemas.openxmlformats.org/officeDocument/2006/relationships/hyperlink" Target="https://apps.seattlecolleges.edu/betafq/mySavedReport.aspx" TargetMode="External"/><Relationship Id="rId22" Type="http://schemas.openxmlformats.org/officeDocument/2006/relationships/hyperlink" Target="https://apps.seattlecolleges.edu/betafq/Planner.aspx" TargetMode="External"/><Relationship Id="rId27" Type="http://schemas.openxmlformats.org/officeDocument/2006/relationships/image" Target="media/image4.wmf"/><Relationship Id="rId43" Type="http://schemas.openxmlformats.org/officeDocument/2006/relationships/control" Target="activeX/activeX13.xml"/><Relationship Id="rId48" Type="http://schemas.openxmlformats.org/officeDocument/2006/relationships/control" Target="activeX/activeX18.xml"/><Relationship Id="rId64" Type="http://schemas.openxmlformats.org/officeDocument/2006/relationships/hyperlink" Target="https://apps.seattlecolleges.edu/betafq/Planner.aspx" TargetMode="External"/><Relationship Id="rId69" Type="http://schemas.openxmlformats.org/officeDocument/2006/relationships/control" Target="activeX/activeX27.xml"/><Relationship Id="rId113" Type="http://schemas.openxmlformats.org/officeDocument/2006/relationships/hyperlink" Target="https://apps.seattlecolleges.edu/betafq/Expense.aspx" TargetMode="External"/><Relationship Id="rId118" Type="http://schemas.openxmlformats.org/officeDocument/2006/relationships/hyperlink" Target="https://apps.seattlecolleges.edu/betafq/Planner.aspx" TargetMode="External"/><Relationship Id="rId80" Type="http://schemas.openxmlformats.org/officeDocument/2006/relationships/control" Target="activeX/activeX35.xml"/><Relationship Id="rId85" Type="http://schemas.openxmlformats.org/officeDocument/2006/relationships/hyperlink" Target="https://apps.seattlecolleges.edu/betafq/default.aspx" TargetMode="External"/><Relationship Id="rId12" Type="http://schemas.openxmlformats.org/officeDocument/2006/relationships/image" Target="media/image2.wmf"/><Relationship Id="rId17" Type="http://schemas.openxmlformats.org/officeDocument/2006/relationships/hyperlink" Target="https://apps.seattlecolleges.edu/betafq/Expense.aspx" TargetMode="External"/><Relationship Id="rId33" Type="http://schemas.openxmlformats.org/officeDocument/2006/relationships/image" Target="media/image5.wmf"/><Relationship Id="rId38" Type="http://schemas.openxmlformats.org/officeDocument/2006/relationships/image" Target="media/image7.wmf"/><Relationship Id="rId59" Type="http://schemas.openxmlformats.org/officeDocument/2006/relationships/hyperlink" Target="https://apps.seattlecolleges.edu/betafq/Expense.aspx" TargetMode="External"/><Relationship Id="rId103" Type="http://schemas.openxmlformats.org/officeDocument/2006/relationships/control" Target="activeX/activeX47.xml"/><Relationship Id="rId108" Type="http://schemas.openxmlformats.org/officeDocument/2006/relationships/control" Target="activeX/activeX52.xml"/><Relationship Id="rId54" Type="http://schemas.openxmlformats.org/officeDocument/2006/relationships/image" Target="media/image10.wmf"/><Relationship Id="rId70" Type="http://schemas.openxmlformats.org/officeDocument/2006/relationships/control" Target="activeX/activeX28.xml"/><Relationship Id="rId75" Type="http://schemas.openxmlformats.org/officeDocument/2006/relationships/control" Target="activeX/activeX31.xml"/><Relationship Id="rId91" Type="http://schemas.openxmlformats.org/officeDocument/2006/relationships/hyperlink" Target="https://apps.seattlecolleges.edu/betafq/SumForm.aspx" TargetMode="External"/><Relationship Id="rId96" Type="http://schemas.openxmlformats.org/officeDocument/2006/relationships/control" Target="activeX/activeX40.xm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s://apps.seattlecolleges.edu/betafq/PrgOrgSearch.aspx" TargetMode="External"/><Relationship Id="rId28" Type="http://schemas.openxmlformats.org/officeDocument/2006/relationships/control" Target="activeX/activeX3.xml"/><Relationship Id="rId49" Type="http://schemas.openxmlformats.org/officeDocument/2006/relationships/control" Target="activeX/activeX19.xml"/><Relationship Id="rId114" Type="http://schemas.openxmlformats.org/officeDocument/2006/relationships/hyperlink" Target="https://apps.seattlecolleges.edu/betafq/Payroll.aspx" TargetMode="External"/><Relationship Id="rId119" Type="http://schemas.openxmlformats.org/officeDocument/2006/relationships/hyperlink" Target="https://apps.seattlecolleges.edu/betafq/PrgOrgSearch.aspx" TargetMode="External"/><Relationship Id="rId44" Type="http://schemas.openxmlformats.org/officeDocument/2006/relationships/control" Target="activeX/activeX14.xml"/><Relationship Id="rId60" Type="http://schemas.openxmlformats.org/officeDocument/2006/relationships/hyperlink" Target="https://apps.seattlecolleges.edu/betafq/Payroll.aspx" TargetMode="External"/><Relationship Id="rId65" Type="http://schemas.openxmlformats.org/officeDocument/2006/relationships/hyperlink" Target="https://apps.seattlecolleges.edu/betafq/PrgOrgSearch.aspx" TargetMode="External"/><Relationship Id="rId81" Type="http://schemas.openxmlformats.org/officeDocument/2006/relationships/control" Target="activeX/activeX36.xml"/><Relationship Id="rId86" Type="http://schemas.openxmlformats.org/officeDocument/2006/relationships/hyperlink" Target="https://apps.seattlecolleges.edu/betafq/Budget.aspx" TargetMode="External"/><Relationship Id="rId4" Type="http://schemas.openxmlformats.org/officeDocument/2006/relationships/settings" Target="settings.xml"/><Relationship Id="rId9" Type="http://schemas.openxmlformats.org/officeDocument/2006/relationships/hyperlink" Target="https://apps.seattlecolleges.edu/BetaFQ/default.aspx" TargetMode="External"/><Relationship Id="rId13" Type="http://schemas.openxmlformats.org/officeDocument/2006/relationships/control" Target="activeX/activeX1.xml"/><Relationship Id="rId18" Type="http://schemas.openxmlformats.org/officeDocument/2006/relationships/hyperlink" Target="https://apps.seattlecolleges.edu/betafq/Payroll.aspx" TargetMode="External"/><Relationship Id="rId39" Type="http://schemas.openxmlformats.org/officeDocument/2006/relationships/control" Target="activeX/activeX11.xml"/><Relationship Id="rId109" Type="http://schemas.openxmlformats.org/officeDocument/2006/relationships/control" Target="activeX/activeX53.xml"/><Relationship Id="rId34" Type="http://schemas.openxmlformats.org/officeDocument/2006/relationships/control" Target="activeX/activeX8.xml"/><Relationship Id="rId50" Type="http://schemas.openxmlformats.org/officeDocument/2006/relationships/control" Target="activeX/activeX20.xml"/><Relationship Id="rId55" Type="http://schemas.openxmlformats.org/officeDocument/2006/relationships/control" Target="activeX/activeX24.xml"/><Relationship Id="rId76" Type="http://schemas.openxmlformats.org/officeDocument/2006/relationships/image" Target="media/image13.wmf"/><Relationship Id="rId97" Type="http://schemas.openxmlformats.org/officeDocument/2006/relationships/control" Target="activeX/activeX41.xml"/><Relationship Id="rId104" Type="http://schemas.openxmlformats.org/officeDocument/2006/relationships/control" Target="activeX/activeX48.xml"/><Relationship Id="rId120" Type="http://schemas.openxmlformats.org/officeDocument/2006/relationships/hyperlink" Target="https://apps.seattlecolleges.edu/betafq/mySavedReport.aspx" TargetMode="External"/><Relationship Id="rId7" Type="http://schemas.openxmlformats.org/officeDocument/2006/relationships/endnotes" Target="endnotes.xml"/><Relationship Id="rId71" Type="http://schemas.openxmlformats.org/officeDocument/2006/relationships/control" Target="activeX/activeX29.xml"/><Relationship Id="rId92" Type="http://schemas.openxmlformats.org/officeDocument/2006/relationships/hyperlink" Target="https://apps.seattlecolleges.edu/betafq/FiveYearForm.aspx" TargetMode="External"/><Relationship Id="rId2" Type="http://schemas.openxmlformats.org/officeDocument/2006/relationships/styles" Target="styles.xml"/><Relationship Id="rId29" Type="http://schemas.openxmlformats.org/officeDocument/2006/relationships/control" Target="activeX/activeX4.xml"/><Relationship Id="rId24" Type="http://schemas.openxmlformats.org/officeDocument/2006/relationships/hyperlink" Target="https://apps.seattlecolleges.edu/betafq/mySavedReport.aspx" TargetMode="External"/><Relationship Id="rId40" Type="http://schemas.openxmlformats.org/officeDocument/2006/relationships/image" Target="media/image8.wmf"/><Relationship Id="rId45" Type="http://schemas.openxmlformats.org/officeDocument/2006/relationships/control" Target="activeX/activeX15.xml"/><Relationship Id="rId66" Type="http://schemas.openxmlformats.org/officeDocument/2006/relationships/hyperlink" Target="https://apps.seattlecolleges.edu/betafq/mySavedReport.aspx" TargetMode="External"/><Relationship Id="rId87" Type="http://schemas.openxmlformats.org/officeDocument/2006/relationships/hyperlink" Target="https://apps.seattlecolleges.edu/betafq/Revenue.aspx" TargetMode="External"/><Relationship Id="rId110" Type="http://schemas.openxmlformats.org/officeDocument/2006/relationships/hyperlink" Target="https://apps.seattlecolleges.edu/betafq/default.aspx" TargetMode="External"/><Relationship Id="rId115" Type="http://schemas.openxmlformats.org/officeDocument/2006/relationships/hyperlink" Target="https://apps.seattlecolleges.edu/betafq/pbssn.aspx" TargetMode="External"/><Relationship Id="rId61" Type="http://schemas.openxmlformats.org/officeDocument/2006/relationships/hyperlink" Target="https://apps.seattlecolleges.edu/betafq/pbssn.aspx" TargetMode="External"/><Relationship Id="rId82" Type="http://schemas.openxmlformats.org/officeDocument/2006/relationships/control" Target="activeX/activeX37.xml"/><Relationship Id="rId19" Type="http://schemas.openxmlformats.org/officeDocument/2006/relationships/hyperlink" Target="https://apps.seattlecolleges.edu/betafq/pbssn.aspx" TargetMode="External"/><Relationship Id="rId14" Type="http://schemas.openxmlformats.org/officeDocument/2006/relationships/hyperlink" Target="https://apps.seattlecolleges.edu/betafq/default.aspx" TargetMode="External"/><Relationship Id="rId30" Type="http://schemas.openxmlformats.org/officeDocument/2006/relationships/control" Target="activeX/activeX5.xml"/><Relationship Id="rId35" Type="http://schemas.openxmlformats.org/officeDocument/2006/relationships/control" Target="activeX/activeX9.xml"/><Relationship Id="rId56" Type="http://schemas.openxmlformats.org/officeDocument/2006/relationships/hyperlink" Target="https://apps.seattlecolleges.edu/betafq/default.aspx" TargetMode="External"/><Relationship Id="rId77" Type="http://schemas.openxmlformats.org/officeDocument/2006/relationships/control" Target="activeX/activeX32.xml"/><Relationship Id="rId100" Type="http://schemas.openxmlformats.org/officeDocument/2006/relationships/control" Target="activeX/activeX44.xml"/><Relationship Id="rId105" Type="http://schemas.openxmlformats.org/officeDocument/2006/relationships/control" Target="activeX/activeX49.xml"/><Relationship Id="rId8" Type="http://schemas.openxmlformats.org/officeDocument/2006/relationships/hyperlink" Target="https://apps.seattlecolleges.edu/fmsquery/" TargetMode="External"/><Relationship Id="rId51" Type="http://schemas.openxmlformats.org/officeDocument/2006/relationships/control" Target="activeX/activeX21.xml"/><Relationship Id="rId72" Type="http://schemas.openxmlformats.org/officeDocument/2006/relationships/image" Target="media/image11.wmf"/><Relationship Id="rId93" Type="http://schemas.openxmlformats.org/officeDocument/2006/relationships/hyperlink" Target="https://apps.seattlecolleges.edu/betafq/Planner.aspx" TargetMode="External"/><Relationship Id="rId98" Type="http://schemas.openxmlformats.org/officeDocument/2006/relationships/control" Target="activeX/activeX42.xml"/><Relationship Id="rId121" Type="http://schemas.openxmlformats.org/officeDocument/2006/relationships/footer" Target="footer1.xml"/><Relationship Id="rId3" Type="http://schemas.microsoft.com/office/2007/relationships/stylesWithEffects" Target="stylesWithEffects.xml"/><Relationship Id="rId25" Type="http://schemas.openxmlformats.org/officeDocument/2006/relationships/image" Target="media/image3.wmf"/><Relationship Id="rId46" Type="http://schemas.openxmlformats.org/officeDocument/2006/relationships/control" Target="activeX/activeX16.xml"/><Relationship Id="rId67" Type="http://schemas.openxmlformats.org/officeDocument/2006/relationships/control" Target="activeX/activeX25.xml"/><Relationship Id="rId116" Type="http://schemas.openxmlformats.org/officeDocument/2006/relationships/hyperlink" Target="https://apps.seattlecolleges.edu/betafq/SumForm.aspx" TargetMode="External"/><Relationship Id="rId20" Type="http://schemas.openxmlformats.org/officeDocument/2006/relationships/hyperlink" Target="https://apps.seattlecolleges.edu/betafq/SumForm.aspx" TargetMode="External"/><Relationship Id="rId41" Type="http://schemas.openxmlformats.org/officeDocument/2006/relationships/control" Target="activeX/activeX12.xml"/><Relationship Id="rId62" Type="http://schemas.openxmlformats.org/officeDocument/2006/relationships/hyperlink" Target="https://apps.seattlecolleges.edu/betafq/SumForm.aspx" TargetMode="External"/><Relationship Id="rId83" Type="http://schemas.openxmlformats.org/officeDocument/2006/relationships/control" Target="activeX/activeX38.xml"/><Relationship Id="rId88" Type="http://schemas.openxmlformats.org/officeDocument/2006/relationships/hyperlink" Target="https://apps.seattlecolleges.edu/betafq/Expense.aspx" TargetMode="External"/><Relationship Id="rId111" Type="http://schemas.openxmlformats.org/officeDocument/2006/relationships/hyperlink" Target="https://apps.seattlecolleges.edu/betafq/Budget.aspx" TargetMode="External"/><Relationship Id="rId15" Type="http://schemas.openxmlformats.org/officeDocument/2006/relationships/hyperlink" Target="https://apps.seattlecolleges.edu/betafq/Budget.aspx" TargetMode="External"/><Relationship Id="rId36" Type="http://schemas.openxmlformats.org/officeDocument/2006/relationships/image" Target="media/image6.wmf"/><Relationship Id="rId57" Type="http://schemas.openxmlformats.org/officeDocument/2006/relationships/hyperlink" Target="https://apps.seattlecolleges.edu/betafq/Budget.aspx" TargetMode="External"/><Relationship Id="rId106" Type="http://schemas.openxmlformats.org/officeDocument/2006/relationships/control" Target="activeX/activeX50.xml"/><Relationship Id="rId10" Type="http://schemas.openxmlformats.org/officeDocument/2006/relationships/image" Target="media/image1.gif"/><Relationship Id="rId31" Type="http://schemas.openxmlformats.org/officeDocument/2006/relationships/control" Target="activeX/activeX6.xml"/><Relationship Id="rId52" Type="http://schemas.openxmlformats.org/officeDocument/2006/relationships/control" Target="activeX/activeX22.xml"/><Relationship Id="rId73" Type="http://schemas.openxmlformats.org/officeDocument/2006/relationships/control" Target="activeX/activeX30.xml"/><Relationship Id="rId78" Type="http://schemas.openxmlformats.org/officeDocument/2006/relationships/control" Target="activeX/activeX33.xml"/><Relationship Id="rId94" Type="http://schemas.openxmlformats.org/officeDocument/2006/relationships/hyperlink" Target="https://apps.seattlecolleges.edu/betafq/PrgOrgSearch.aspx" TargetMode="External"/><Relationship Id="rId99" Type="http://schemas.openxmlformats.org/officeDocument/2006/relationships/control" Target="activeX/activeX43.xml"/><Relationship Id="rId101" Type="http://schemas.openxmlformats.org/officeDocument/2006/relationships/control" Target="activeX/activeX45.xml"/><Relationship Id="rId1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activeX/activeX10.xml><?xml version="1.0" encoding="utf-8"?>
<ax:ocx xmlns:ax="http://schemas.microsoft.com/office/2006/activeX" xmlns:r="http://schemas.openxmlformats.org/officeDocument/2006/relationships" ax:classid="{5512D110-5CC6-11CF-8D67-00AA00BDCE1D}" ax:persistence="persistStream" r:id="rId1"/>
</file>

<file path=word/activeX/activeX11.xml><?xml version="1.0" encoding="utf-8"?>
<ax:ocx xmlns:ax="http://schemas.microsoft.com/office/2006/activeX" xmlns:r="http://schemas.openxmlformats.org/officeDocument/2006/relationships" ax:classid="{5512D110-5CC6-11CF-8D67-00AA00BDCE1D}" ax:persistence="persistStream" r:id="rId1"/>
</file>

<file path=word/activeX/activeX12.xml><?xml version="1.0" encoding="utf-8"?>
<ax:ocx xmlns:ax="http://schemas.microsoft.com/office/2006/activeX" xmlns:r="http://schemas.openxmlformats.org/officeDocument/2006/relationships" ax:classid="{5512D110-5CC6-11CF-8D67-00AA00BDCE1D}" ax:persistence="persistStream" r:id="rId1"/>
</file>

<file path=word/activeX/activeX13.xml><?xml version="1.0" encoding="utf-8"?>
<ax:ocx xmlns:ax="http://schemas.microsoft.com/office/2006/activeX" xmlns:r="http://schemas.openxmlformats.org/officeDocument/2006/relationships" ax:classid="{5512D110-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0-5CC6-11CF-8D67-00AA00BDCE1D}" ax:persistence="persistStream" r:id="rId1"/>
</file>

<file path=word/activeX/activeX22.xml><?xml version="1.0" encoding="utf-8"?>
<ax:ocx xmlns:ax="http://schemas.microsoft.com/office/2006/activeX" xmlns:r="http://schemas.openxmlformats.org/officeDocument/2006/relationships" ax:classid="{5512D110-5CC6-11CF-8D67-00AA00BDCE1D}" ax:persistence="persistStream" r:id="rId1"/>
</file>

<file path=word/activeX/activeX23.xml><?xml version="1.0" encoding="utf-8"?>
<ax:ocx xmlns:ax="http://schemas.microsoft.com/office/2006/activeX" xmlns:r="http://schemas.openxmlformats.org/officeDocument/2006/relationships" ax:classid="{5512D110-5CC6-11CF-8D67-00AA00BDCE1D}" ax:persistence="persistStream" r:id="rId1"/>
</file>

<file path=word/activeX/activeX24.xml><?xml version="1.0" encoding="utf-8"?>
<ax:ocx xmlns:ax="http://schemas.microsoft.com/office/2006/activeX" xmlns:r="http://schemas.openxmlformats.org/officeDocument/2006/relationships" ax:classid="{5512D110-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22-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0-5CC6-11CF-8D67-00AA00BDCE1D}" ax:persistence="persistStream" r:id="rId1"/>
</file>

<file path=word/activeX/activeX37.xml><?xml version="1.0" encoding="utf-8"?>
<ax:ocx xmlns:ax="http://schemas.microsoft.com/office/2006/activeX" xmlns:r="http://schemas.openxmlformats.org/officeDocument/2006/relationships" ax:classid="{5512D110-5CC6-11CF-8D67-00AA00BDCE1D}" ax:persistence="persistStream" r:id="rId1"/>
</file>

<file path=word/activeX/activeX38.xml><?xml version="1.0" encoding="utf-8"?>
<ax:ocx xmlns:ax="http://schemas.microsoft.com/office/2006/activeX" xmlns:r="http://schemas.openxmlformats.org/officeDocument/2006/relationships" ax:classid="{5512D110-5CC6-11CF-8D67-00AA00BDCE1D}" ax:persistence="persistStream" r:id="rId1"/>
</file>

<file path=word/activeX/activeX39.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22-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22-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0-5CC6-11CF-8D67-00AA00BDCE1D}" ax:persistence="persistStream" r:id="rId1"/>
</file>

<file path=word/activeX/activeX51.xml><?xml version="1.0" encoding="utf-8"?>
<ax:ocx xmlns:ax="http://schemas.microsoft.com/office/2006/activeX" xmlns:r="http://schemas.openxmlformats.org/officeDocument/2006/relationships" ax:classid="{5512D110-5CC6-11CF-8D67-00AA00BDCE1D}" ax:persistence="persistStream" r:id="rId1"/>
</file>

<file path=word/activeX/activeX52.xml><?xml version="1.0" encoding="utf-8"?>
<ax:ocx xmlns:ax="http://schemas.microsoft.com/office/2006/activeX" xmlns:r="http://schemas.openxmlformats.org/officeDocument/2006/relationships" ax:classid="{5512D110-5CC6-11CF-8D67-00AA00BDCE1D}" ax:persistence="persistStream" r:id="rId1"/>
</file>

<file path=word/activeX/activeX53.xml><?xml version="1.0" encoding="utf-8"?>
<ax:ocx xmlns:ax="http://schemas.microsoft.com/office/2006/activeX" xmlns:r="http://schemas.openxmlformats.org/officeDocument/2006/relationships" ax:classid="{5512D110-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9</Pages>
  <Words>1807</Words>
  <Characters>16022</Characters>
  <Application>Microsoft Office Word</Application>
  <DocSecurity>0</DocSecurity>
  <Lines>133</Lines>
  <Paragraphs>35</Paragraphs>
  <ScaleCrop>false</ScaleCrop>
  <HeadingPairs>
    <vt:vector size="2" baseType="variant">
      <vt:variant>
        <vt:lpstr>Title</vt:lpstr>
      </vt:variant>
      <vt:variant>
        <vt:i4>1</vt:i4>
      </vt:variant>
    </vt:vector>
  </HeadingPairs>
  <TitlesOfParts>
    <vt:vector size="1" baseType="lpstr">
      <vt:lpstr>The Mysteries of Budget Reports</vt:lpstr>
    </vt:vector>
  </TitlesOfParts>
  <Company>Seattle Community Colleges</Company>
  <LinksUpToDate>false</LinksUpToDate>
  <CharactersWithSpaces>17794</CharactersWithSpaces>
  <SharedDoc>false</SharedDoc>
  <HLinks>
    <vt:vector size="6" baseType="variant">
      <vt:variant>
        <vt:i4>2556001</vt:i4>
      </vt:variant>
      <vt:variant>
        <vt:i4>0</vt:i4>
      </vt:variant>
      <vt:variant>
        <vt:i4>0</vt:i4>
      </vt:variant>
      <vt:variant>
        <vt:i4>5</vt:i4>
      </vt:variant>
      <vt:variant>
        <vt:lpwstr>https://inside.seattlecolleges.com/fquery/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Mysteries of Budget Reports</dc:title>
  <dc:subject/>
  <dc:creator>ebaker</dc:creator>
  <cp:keywords/>
  <dc:description/>
  <cp:lastModifiedBy>Emlund, Heather</cp:lastModifiedBy>
  <cp:revision>5</cp:revision>
  <cp:lastPrinted>2004-09-22T01:10:00Z</cp:lastPrinted>
  <dcterms:created xsi:type="dcterms:W3CDTF">2012-10-02T19:55:00Z</dcterms:created>
  <dcterms:modified xsi:type="dcterms:W3CDTF">2012-10-03T21:50:00Z</dcterms:modified>
</cp:coreProperties>
</file>